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3DDD" w14:textId="77777777" w:rsidR="00BC3DE2" w:rsidRPr="008051A8" w:rsidRDefault="00BC3DE2" w:rsidP="00BC3DE2">
      <w:pPr>
        <w:jc w:val="center"/>
        <w:rPr>
          <w:b/>
          <w:sz w:val="28"/>
          <w:szCs w:val="28"/>
          <w:lang w:val="kk-KZ"/>
        </w:rPr>
      </w:pPr>
      <w:bookmarkStart w:id="0" w:name="_Hlk208612920"/>
      <w:bookmarkStart w:id="1" w:name="_Hlk208611261"/>
      <w:r w:rsidRPr="008051A8">
        <w:rPr>
          <w:b/>
          <w:sz w:val="28"/>
          <w:szCs w:val="28"/>
          <w:lang w:val="kk-KZ"/>
        </w:rPr>
        <w:t>ӘЛ- ФАРАБИ АТЫНДАҒЫ ҚАЗАҚ ҰЛТТЫҚ УНИВЕРСИТЕТІ</w:t>
      </w:r>
    </w:p>
    <w:p w14:paraId="4DF73641" w14:textId="77777777" w:rsidR="00BC3DE2" w:rsidRPr="008051A8" w:rsidRDefault="00BC3DE2" w:rsidP="00BC3DE2">
      <w:pPr>
        <w:jc w:val="center"/>
        <w:rPr>
          <w:sz w:val="28"/>
          <w:szCs w:val="28"/>
          <w:lang w:val="kk-KZ"/>
        </w:rPr>
      </w:pPr>
    </w:p>
    <w:p w14:paraId="1FE935D4" w14:textId="77777777" w:rsidR="00BC3DE2" w:rsidRPr="008051A8" w:rsidRDefault="00BC3DE2" w:rsidP="00BC3DE2">
      <w:pPr>
        <w:jc w:val="center"/>
        <w:rPr>
          <w:sz w:val="28"/>
          <w:szCs w:val="28"/>
          <w:lang w:val="kk-KZ"/>
        </w:rPr>
      </w:pPr>
    </w:p>
    <w:p w14:paraId="50C2D42A" w14:textId="77777777" w:rsidR="00BC3DE2" w:rsidRPr="008051A8" w:rsidRDefault="00BC3DE2" w:rsidP="00BC3DE2">
      <w:pPr>
        <w:jc w:val="center"/>
        <w:rPr>
          <w:sz w:val="28"/>
          <w:szCs w:val="28"/>
          <w:lang w:val="kk-KZ"/>
        </w:rPr>
      </w:pPr>
      <w:r w:rsidRPr="008051A8">
        <w:rPr>
          <w:sz w:val="28"/>
          <w:szCs w:val="28"/>
          <w:lang w:val="kk-KZ"/>
        </w:rPr>
        <w:t>Биология және биотехнология факультеті</w:t>
      </w:r>
    </w:p>
    <w:p w14:paraId="5D523A67" w14:textId="77777777" w:rsidR="00BC3DE2" w:rsidRPr="008051A8" w:rsidRDefault="00BC3DE2" w:rsidP="00BC3DE2">
      <w:pPr>
        <w:jc w:val="center"/>
        <w:rPr>
          <w:sz w:val="28"/>
          <w:szCs w:val="28"/>
          <w:lang w:val="kk-KZ"/>
        </w:rPr>
      </w:pPr>
    </w:p>
    <w:p w14:paraId="369777E1" w14:textId="77777777" w:rsidR="00BC3DE2" w:rsidRPr="008051A8" w:rsidRDefault="00BC3DE2" w:rsidP="00BC3DE2">
      <w:pPr>
        <w:jc w:val="center"/>
        <w:rPr>
          <w:sz w:val="28"/>
          <w:szCs w:val="28"/>
          <w:lang w:val="kk-KZ"/>
        </w:rPr>
      </w:pPr>
    </w:p>
    <w:p w14:paraId="6BDED33E" w14:textId="77777777" w:rsidR="00BC3DE2" w:rsidRPr="008051A8" w:rsidRDefault="00BC3DE2" w:rsidP="00BC3DE2">
      <w:pPr>
        <w:jc w:val="center"/>
        <w:rPr>
          <w:sz w:val="28"/>
          <w:szCs w:val="28"/>
          <w:lang w:val="kk-KZ"/>
        </w:rPr>
      </w:pPr>
      <w:r w:rsidRPr="008051A8">
        <w:rPr>
          <w:sz w:val="28"/>
          <w:szCs w:val="28"/>
          <w:lang w:val="kk-KZ"/>
        </w:rPr>
        <w:t>Биоалуантүрлілік және биоресурстар кафедрасы</w:t>
      </w:r>
    </w:p>
    <w:p w14:paraId="5E5AEFED" w14:textId="77777777" w:rsidR="00BC3DE2" w:rsidRPr="008051A8" w:rsidRDefault="00BC3DE2" w:rsidP="00BC3DE2">
      <w:pPr>
        <w:jc w:val="center"/>
        <w:rPr>
          <w:sz w:val="28"/>
          <w:szCs w:val="28"/>
          <w:lang w:val="kk-KZ"/>
        </w:rPr>
      </w:pPr>
    </w:p>
    <w:p w14:paraId="61B3416B" w14:textId="77777777" w:rsidR="00BC3DE2" w:rsidRPr="008051A8" w:rsidRDefault="00BC3DE2" w:rsidP="00BC3DE2">
      <w:pPr>
        <w:jc w:val="center"/>
        <w:rPr>
          <w:sz w:val="28"/>
          <w:szCs w:val="28"/>
          <w:lang w:val="kk-KZ"/>
        </w:rPr>
      </w:pPr>
    </w:p>
    <w:p w14:paraId="34E19C69" w14:textId="77777777" w:rsidR="00BC3DE2" w:rsidRPr="008051A8" w:rsidRDefault="00BC3DE2" w:rsidP="00BC3DE2">
      <w:pPr>
        <w:jc w:val="center"/>
        <w:rPr>
          <w:sz w:val="28"/>
          <w:szCs w:val="28"/>
          <w:lang w:val="kk-KZ"/>
        </w:rPr>
      </w:pPr>
    </w:p>
    <w:p w14:paraId="4E3A2942" w14:textId="77777777" w:rsidR="00BC3DE2" w:rsidRPr="008051A8" w:rsidRDefault="00BC3DE2" w:rsidP="00BC3DE2">
      <w:pPr>
        <w:jc w:val="center"/>
        <w:rPr>
          <w:b/>
          <w:bCs/>
          <w:sz w:val="28"/>
          <w:szCs w:val="28"/>
          <w:lang w:val="kk-KZ"/>
        </w:rPr>
      </w:pPr>
    </w:p>
    <w:p w14:paraId="284D9CE6" w14:textId="77777777" w:rsidR="00BC3DE2" w:rsidRPr="008051A8" w:rsidRDefault="00BC3DE2" w:rsidP="00BC3DE2">
      <w:pPr>
        <w:jc w:val="center"/>
        <w:rPr>
          <w:b/>
          <w:bCs/>
          <w:sz w:val="28"/>
          <w:szCs w:val="28"/>
          <w:lang w:val="kk-KZ"/>
        </w:rPr>
      </w:pPr>
    </w:p>
    <w:p w14:paraId="4488E7D0" w14:textId="77777777" w:rsidR="00BC3DE2" w:rsidRPr="008051A8" w:rsidRDefault="00BC3DE2" w:rsidP="00BC3DE2">
      <w:pPr>
        <w:jc w:val="center"/>
        <w:rPr>
          <w:b/>
          <w:bCs/>
          <w:sz w:val="28"/>
          <w:szCs w:val="28"/>
          <w:lang w:val="kk-KZ"/>
        </w:rPr>
      </w:pPr>
    </w:p>
    <w:p w14:paraId="5332029C" w14:textId="77777777" w:rsidR="00BC3DE2" w:rsidRPr="008051A8" w:rsidRDefault="00BC3DE2" w:rsidP="00BC3DE2">
      <w:pPr>
        <w:jc w:val="center"/>
        <w:rPr>
          <w:b/>
          <w:bCs/>
          <w:sz w:val="28"/>
          <w:szCs w:val="28"/>
          <w:lang w:val="kk-KZ"/>
        </w:rPr>
      </w:pPr>
    </w:p>
    <w:p w14:paraId="409AF1AA" w14:textId="77777777" w:rsidR="00BC3DE2" w:rsidRPr="00BF39D6" w:rsidRDefault="00BC3DE2" w:rsidP="00BC3DE2">
      <w:pPr>
        <w:jc w:val="center"/>
        <w:rPr>
          <w:b/>
          <w:sz w:val="28"/>
          <w:szCs w:val="28"/>
          <w:u w:val="single"/>
          <w:lang w:val="kk-KZ"/>
        </w:rPr>
      </w:pPr>
      <w:r w:rsidRPr="00BF39D6">
        <w:rPr>
          <w:b/>
          <w:sz w:val="28"/>
          <w:szCs w:val="28"/>
          <w:lang w:val="kk-KZ"/>
        </w:rPr>
        <w:t>ПӘН БОЙЫНША ҚОРЫТЫНДЫ ЕМТИХАН БАҒДАРЛАМАСЫ</w:t>
      </w:r>
    </w:p>
    <w:p w14:paraId="1335DC2E" w14:textId="77777777" w:rsidR="00BC3DE2" w:rsidRPr="008051A8" w:rsidRDefault="00BC3DE2" w:rsidP="00BC3DE2">
      <w:pPr>
        <w:ind w:firstLine="720"/>
        <w:jc w:val="center"/>
        <w:rPr>
          <w:b/>
          <w:sz w:val="28"/>
          <w:szCs w:val="28"/>
          <w:lang w:val="kk-KZ"/>
        </w:rPr>
      </w:pPr>
    </w:p>
    <w:p w14:paraId="144C86E3" w14:textId="77777777" w:rsidR="00BC3DE2" w:rsidRPr="008051A8" w:rsidRDefault="00BC3DE2" w:rsidP="00BC3DE2">
      <w:pPr>
        <w:ind w:firstLine="720"/>
        <w:jc w:val="center"/>
        <w:rPr>
          <w:sz w:val="28"/>
          <w:szCs w:val="28"/>
          <w:lang w:val="kk-KZ"/>
        </w:rPr>
      </w:pPr>
    </w:p>
    <w:p w14:paraId="56DF7274" w14:textId="77777777" w:rsidR="00BC3DE2" w:rsidRPr="008051A8" w:rsidRDefault="00BC3DE2" w:rsidP="00BC3DE2">
      <w:pPr>
        <w:tabs>
          <w:tab w:val="center" w:pos="4677"/>
          <w:tab w:val="left" w:pos="7185"/>
        </w:tabs>
        <w:autoSpaceDE w:val="0"/>
        <w:autoSpaceDN w:val="0"/>
        <w:adjustRightInd w:val="0"/>
        <w:jc w:val="center"/>
        <w:rPr>
          <w:rFonts w:eastAsiaTheme="minorHAnsi"/>
          <w:b/>
          <w:bCs/>
          <w:color w:val="000000"/>
          <w:sz w:val="28"/>
          <w:szCs w:val="28"/>
          <w:lang w:val="kk-KZ" w:eastAsia="en-US"/>
        </w:rPr>
      </w:pPr>
      <w:r w:rsidRPr="00670089">
        <w:rPr>
          <w:b/>
          <w:bCs/>
          <w:sz w:val="28"/>
          <w:szCs w:val="28"/>
          <w:lang w:val="kk-KZ"/>
        </w:rPr>
        <w:t xml:space="preserve">ID </w:t>
      </w:r>
      <w:r w:rsidRPr="00842B5C">
        <w:rPr>
          <w:b/>
          <w:bCs/>
          <w:sz w:val="28"/>
          <w:szCs w:val="28"/>
          <w:lang w:val="kk-KZ"/>
        </w:rPr>
        <w:t>88571</w:t>
      </w:r>
      <w:r>
        <w:rPr>
          <w:b/>
          <w:bCs/>
          <w:sz w:val="28"/>
          <w:szCs w:val="28"/>
          <w:lang w:val="kk-KZ"/>
        </w:rPr>
        <w:t>-</w:t>
      </w:r>
      <w:r w:rsidRPr="00842B5C">
        <w:rPr>
          <w:b/>
          <w:bCs/>
          <w:sz w:val="28"/>
          <w:szCs w:val="28"/>
          <w:lang w:val="kk-KZ"/>
        </w:rPr>
        <w:t xml:space="preserve"> Популяция экологиясының өзекті мәселелері</w:t>
      </w:r>
      <w:r>
        <w:rPr>
          <w:b/>
          <w:bCs/>
          <w:sz w:val="28"/>
          <w:szCs w:val="28"/>
          <w:lang w:val="kk-KZ"/>
        </w:rPr>
        <w:t xml:space="preserve"> </w:t>
      </w:r>
      <w:r w:rsidRPr="008051A8">
        <w:rPr>
          <w:b/>
          <w:bCs/>
          <w:sz w:val="28"/>
          <w:szCs w:val="28"/>
          <w:shd w:val="clear" w:color="auto" w:fill="FFFFFF"/>
          <w:lang w:val="kk-KZ"/>
        </w:rPr>
        <w:t>пәні</w:t>
      </w:r>
    </w:p>
    <w:p w14:paraId="5536AAA0" w14:textId="77777777" w:rsidR="00BC3DE2" w:rsidRDefault="00BC3DE2" w:rsidP="00BC3DE2">
      <w:pPr>
        <w:jc w:val="center"/>
        <w:rPr>
          <w:highlight w:val="yellow"/>
          <w:lang w:val="kk-KZ"/>
        </w:rPr>
      </w:pPr>
      <w:r w:rsidRPr="00842B5C">
        <w:rPr>
          <w:b/>
          <w:sz w:val="28"/>
          <w:szCs w:val="28"/>
          <w:lang w:val="kk-KZ"/>
        </w:rPr>
        <w:t>«8D05101</w:t>
      </w:r>
      <w:r w:rsidRPr="00842B5C">
        <w:rPr>
          <w:color w:val="000000"/>
          <w:sz w:val="28"/>
          <w:szCs w:val="28"/>
          <w:lang w:val="kk-KZ"/>
        </w:rPr>
        <w:t xml:space="preserve"> </w:t>
      </w:r>
      <w:r w:rsidRPr="00842B5C">
        <w:rPr>
          <w:b/>
          <w:sz w:val="28"/>
          <w:szCs w:val="28"/>
          <w:lang w:val="kk-KZ"/>
        </w:rPr>
        <w:t>- Биология» білім беру бағдарламасы</w:t>
      </w:r>
    </w:p>
    <w:p w14:paraId="2D3C97D7" w14:textId="77777777" w:rsidR="00BC3DE2" w:rsidRPr="008051A8" w:rsidRDefault="00BC3DE2" w:rsidP="00BC3DE2">
      <w:pPr>
        <w:jc w:val="center"/>
        <w:rPr>
          <w:b/>
          <w:sz w:val="28"/>
          <w:szCs w:val="28"/>
          <w:lang w:val="kk-KZ"/>
        </w:rPr>
      </w:pPr>
    </w:p>
    <w:p w14:paraId="0899D32C" w14:textId="77777777" w:rsidR="00BC3DE2" w:rsidRPr="008051A8" w:rsidRDefault="00BC3DE2" w:rsidP="00BC3DE2">
      <w:pPr>
        <w:ind w:left="-851"/>
        <w:rPr>
          <w:bCs/>
          <w:color w:val="FF0000"/>
          <w:sz w:val="28"/>
          <w:szCs w:val="28"/>
          <w:lang w:val="kk-KZ"/>
        </w:rPr>
      </w:pPr>
    </w:p>
    <w:p w14:paraId="1046FE14" w14:textId="77777777" w:rsidR="00BC3DE2" w:rsidRPr="008051A8" w:rsidRDefault="00BC3DE2" w:rsidP="00BC3DE2">
      <w:pPr>
        <w:tabs>
          <w:tab w:val="center" w:pos="4677"/>
          <w:tab w:val="left" w:pos="7185"/>
        </w:tabs>
        <w:autoSpaceDE w:val="0"/>
        <w:autoSpaceDN w:val="0"/>
        <w:adjustRightInd w:val="0"/>
        <w:jc w:val="center"/>
        <w:rPr>
          <w:rFonts w:eastAsiaTheme="minorHAnsi"/>
          <w:color w:val="000000"/>
          <w:sz w:val="28"/>
          <w:szCs w:val="28"/>
          <w:lang w:val="kk-KZ" w:eastAsia="en-US"/>
        </w:rPr>
      </w:pPr>
    </w:p>
    <w:p w14:paraId="0E8DF67F" w14:textId="77777777" w:rsidR="00BC3DE2" w:rsidRPr="008051A8" w:rsidRDefault="00BC3DE2" w:rsidP="00BC3DE2">
      <w:pPr>
        <w:autoSpaceDE w:val="0"/>
        <w:autoSpaceDN w:val="0"/>
        <w:adjustRightInd w:val="0"/>
        <w:jc w:val="center"/>
        <w:rPr>
          <w:rFonts w:eastAsiaTheme="minorHAnsi"/>
          <w:color w:val="000000"/>
          <w:sz w:val="28"/>
          <w:szCs w:val="28"/>
          <w:lang w:val="kk-KZ" w:eastAsia="en-US"/>
        </w:rPr>
      </w:pPr>
    </w:p>
    <w:p w14:paraId="77362692" w14:textId="77777777" w:rsidR="00BC3DE2" w:rsidRPr="008051A8" w:rsidRDefault="00BC3DE2" w:rsidP="00BC3DE2">
      <w:pPr>
        <w:autoSpaceDE w:val="0"/>
        <w:autoSpaceDN w:val="0"/>
        <w:adjustRightInd w:val="0"/>
        <w:jc w:val="center"/>
        <w:rPr>
          <w:rFonts w:eastAsiaTheme="minorHAnsi"/>
          <w:b/>
          <w:bCs/>
          <w:color w:val="000000"/>
          <w:sz w:val="28"/>
          <w:szCs w:val="28"/>
          <w:lang w:val="kk-KZ" w:eastAsia="en-US"/>
        </w:rPr>
      </w:pPr>
    </w:p>
    <w:p w14:paraId="7372B755" w14:textId="77777777" w:rsidR="00BC3DE2" w:rsidRPr="008051A8" w:rsidRDefault="00BC3DE2" w:rsidP="00BC3DE2">
      <w:pPr>
        <w:jc w:val="both"/>
        <w:rPr>
          <w:sz w:val="28"/>
          <w:szCs w:val="28"/>
          <w:lang w:val="kk-KZ" w:eastAsia="en-US"/>
        </w:rPr>
      </w:pPr>
    </w:p>
    <w:p w14:paraId="12F0214E" w14:textId="161667AA" w:rsidR="00BC3DE2" w:rsidRDefault="00BC3DE2" w:rsidP="00BC3DE2">
      <w:pPr>
        <w:jc w:val="center"/>
        <w:rPr>
          <w:bCs/>
          <w:sz w:val="28"/>
          <w:szCs w:val="28"/>
          <w:lang w:val="kk-KZ"/>
        </w:rPr>
      </w:pPr>
      <w:r w:rsidRPr="00EB37D1">
        <w:rPr>
          <w:bCs/>
          <w:sz w:val="28"/>
          <w:szCs w:val="28"/>
          <w:lang w:val="kk-KZ"/>
        </w:rPr>
        <w:t>К</w:t>
      </w:r>
      <w:r w:rsidRPr="00EB37D1">
        <w:rPr>
          <w:bCs/>
          <w:sz w:val="28"/>
          <w:szCs w:val="28"/>
        </w:rPr>
        <w:t>редит</w:t>
      </w:r>
      <w:r w:rsidRPr="00EB37D1">
        <w:rPr>
          <w:bCs/>
          <w:sz w:val="28"/>
          <w:szCs w:val="28"/>
          <w:lang w:val="kk-KZ"/>
        </w:rPr>
        <w:t xml:space="preserve"> саны - 5 </w:t>
      </w:r>
      <w:bookmarkStart w:id="2" w:name="_Hlk149555542"/>
      <w:r w:rsidRPr="00EB37D1">
        <w:rPr>
          <w:bCs/>
          <w:sz w:val="28"/>
          <w:szCs w:val="28"/>
          <w:lang w:val="kk-KZ"/>
        </w:rPr>
        <w:t>(</w:t>
      </w:r>
      <w:r w:rsidRPr="00EB37D1">
        <w:rPr>
          <w:bCs/>
          <w:sz w:val="28"/>
          <w:szCs w:val="28"/>
        </w:rPr>
        <w:t>1,</w:t>
      </w:r>
      <w:r>
        <w:rPr>
          <w:bCs/>
          <w:sz w:val="28"/>
          <w:szCs w:val="28"/>
        </w:rPr>
        <w:t>7</w:t>
      </w:r>
      <w:r w:rsidRPr="00EB37D1">
        <w:rPr>
          <w:bCs/>
          <w:sz w:val="28"/>
          <w:szCs w:val="28"/>
          <w:lang w:val="kk-KZ"/>
        </w:rPr>
        <w:t>/</w:t>
      </w:r>
      <w:r w:rsidRPr="00EB37D1">
        <w:rPr>
          <w:bCs/>
          <w:sz w:val="28"/>
          <w:szCs w:val="28"/>
        </w:rPr>
        <w:t>3,3</w:t>
      </w:r>
      <w:r w:rsidRPr="00EB37D1">
        <w:rPr>
          <w:bCs/>
          <w:sz w:val="28"/>
          <w:szCs w:val="28"/>
          <w:lang w:val="kk-KZ"/>
        </w:rPr>
        <w:t>/</w:t>
      </w:r>
      <w:r w:rsidRPr="00EB37D1">
        <w:rPr>
          <w:bCs/>
          <w:sz w:val="28"/>
          <w:szCs w:val="28"/>
        </w:rPr>
        <w:t>0</w:t>
      </w:r>
      <w:r w:rsidRPr="00EB37D1">
        <w:rPr>
          <w:bCs/>
          <w:sz w:val="28"/>
          <w:szCs w:val="28"/>
          <w:lang w:val="kk-KZ"/>
        </w:rPr>
        <w:t>)</w:t>
      </w:r>
      <w:bookmarkEnd w:id="2"/>
      <w:r>
        <w:rPr>
          <w:bCs/>
          <w:sz w:val="28"/>
          <w:szCs w:val="28"/>
          <w:lang w:val="kk-KZ"/>
        </w:rPr>
        <w:t xml:space="preserve"> </w:t>
      </w:r>
    </w:p>
    <w:p w14:paraId="213A76B1" w14:textId="77777777" w:rsidR="00BC3DE2" w:rsidRPr="008051A8" w:rsidRDefault="00BC3DE2" w:rsidP="00BC3DE2">
      <w:pPr>
        <w:shd w:val="clear" w:color="auto" w:fill="FFFFFF"/>
        <w:jc w:val="center"/>
        <w:rPr>
          <w:sz w:val="28"/>
          <w:szCs w:val="28"/>
          <w:lang w:val="kk-KZ"/>
        </w:rPr>
      </w:pPr>
      <w:r w:rsidRPr="00EB37D1">
        <w:rPr>
          <w:sz w:val="28"/>
          <w:szCs w:val="28"/>
        </w:rPr>
        <w:t>КпВ –</w:t>
      </w:r>
      <w:r w:rsidRPr="00EB37D1">
        <w:rPr>
          <w:sz w:val="28"/>
          <w:szCs w:val="28"/>
          <w:lang w:val="kk-KZ"/>
        </w:rPr>
        <w:t>/ таңдау компоненті</w:t>
      </w:r>
    </w:p>
    <w:p w14:paraId="5AE83778" w14:textId="77777777" w:rsidR="00BC3DE2" w:rsidRPr="008051A8" w:rsidRDefault="00BC3DE2" w:rsidP="00BC3DE2">
      <w:pPr>
        <w:shd w:val="clear" w:color="auto" w:fill="FFFFFF"/>
        <w:jc w:val="center"/>
        <w:rPr>
          <w:bCs/>
          <w:sz w:val="28"/>
          <w:szCs w:val="28"/>
          <w:lang w:val="kk-KZ"/>
        </w:rPr>
      </w:pPr>
    </w:p>
    <w:p w14:paraId="19A4E843" w14:textId="77777777" w:rsidR="00BC3DE2" w:rsidRPr="00EB37D1" w:rsidRDefault="00BC3DE2" w:rsidP="00BC3DE2">
      <w:pPr>
        <w:shd w:val="clear" w:color="auto" w:fill="FFFFFF"/>
        <w:jc w:val="center"/>
        <w:rPr>
          <w:bCs/>
          <w:sz w:val="28"/>
          <w:szCs w:val="28"/>
          <w:u w:val="single"/>
          <w:lang w:val="kk-KZ"/>
        </w:rPr>
      </w:pPr>
      <w:r w:rsidRPr="00EB37D1">
        <w:rPr>
          <w:bCs/>
          <w:sz w:val="28"/>
          <w:szCs w:val="28"/>
          <w:lang w:val="kk-KZ"/>
        </w:rPr>
        <w:t xml:space="preserve">күзгі семестр, </w:t>
      </w:r>
      <w:r w:rsidRPr="00EB37D1">
        <w:rPr>
          <w:bCs/>
          <w:sz w:val="28"/>
          <w:szCs w:val="28"/>
        </w:rPr>
        <w:t>1</w:t>
      </w:r>
      <w:r w:rsidRPr="00EB37D1">
        <w:rPr>
          <w:bCs/>
          <w:sz w:val="28"/>
          <w:szCs w:val="28"/>
          <w:lang w:val="kk-KZ"/>
        </w:rPr>
        <w:t xml:space="preserve"> курс</w:t>
      </w:r>
    </w:p>
    <w:p w14:paraId="666F1ADE" w14:textId="77777777" w:rsidR="00BC3DE2" w:rsidRPr="00EB37D1" w:rsidRDefault="00BC3DE2" w:rsidP="00BC3DE2">
      <w:pPr>
        <w:jc w:val="center"/>
        <w:rPr>
          <w:lang w:val="kk-KZ"/>
        </w:rPr>
      </w:pPr>
      <w:r>
        <w:rPr>
          <w:sz w:val="28"/>
          <w:szCs w:val="28"/>
          <w:lang w:val="kk-KZ"/>
        </w:rPr>
        <w:t>Оқу формасы–күндізгі</w:t>
      </w:r>
    </w:p>
    <w:p w14:paraId="4F66B042" w14:textId="77777777" w:rsidR="00BC3DE2" w:rsidRPr="00EB37D1" w:rsidRDefault="00BC3DE2" w:rsidP="00BC3DE2">
      <w:pPr>
        <w:jc w:val="center"/>
        <w:rPr>
          <w:b/>
          <w:sz w:val="28"/>
          <w:szCs w:val="28"/>
          <w:lang w:val="kk-KZ"/>
        </w:rPr>
      </w:pPr>
    </w:p>
    <w:p w14:paraId="3184A640" w14:textId="77777777" w:rsidR="00BC3DE2" w:rsidRPr="008051A8" w:rsidRDefault="00BC3DE2" w:rsidP="00BC3DE2">
      <w:pPr>
        <w:jc w:val="center"/>
        <w:rPr>
          <w:sz w:val="28"/>
          <w:szCs w:val="28"/>
          <w:lang w:val="kk-KZ"/>
        </w:rPr>
      </w:pPr>
      <w:r w:rsidRPr="00EB37D1">
        <w:rPr>
          <w:bCs/>
          <w:sz w:val="28"/>
          <w:szCs w:val="28"/>
          <w:lang w:val="kk-KZ"/>
        </w:rPr>
        <w:t>2025-2026 оқу жылы</w:t>
      </w:r>
    </w:p>
    <w:p w14:paraId="48EAA9A9" w14:textId="77777777" w:rsidR="00BC3DE2" w:rsidRPr="008051A8" w:rsidRDefault="00BC3DE2" w:rsidP="00BC3DE2">
      <w:pPr>
        <w:ind w:firstLine="720"/>
        <w:jc w:val="both"/>
        <w:rPr>
          <w:sz w:val="28"/>
          <w:szCs w:val="28"/>
          <w:lang w:val="kk-KZ"/>
        </w:rPr>
      </w:pPr>
    </w:p>
    <w:p w14:paraId="6D7B8C03" w14:textId="77777777" w:rsidR="00BC3DE2" w:rsidRPr="008051A8" w:rsidRDefault="00BC3DE2" w:rsidP="00BC3DE2">
      <w:pPr>
        <w:ind w:firstLine="720"/>
        <w:jc w:val="both"/>
        <w:rPr>
          <w:sz w:val="28"/>
          <w:szCs w:val="28"/>
          <w:lang w:val="kk-KZ"/>
        </w:rPr>
      </w:pPr>
    </w:p>
    <w:p w14:paraId="37B74434" w14:textId="77777777" w:rsidR="00BC3DE2" w:rsidRPr="008051A8" w:rsidRDefault="00BC3DE2" w:rsidP="00BC3DE2">
      <w:pPr>
        <w:ind w:firstLine="720"/>
        <w:jc w:val="both"/>
        <w:rPr>
          <w:sz w:val="28"/>
          <w:szCs w:val="28"/>
          <w:lang w:val="kk-KZ"/>
        </w:rPr>
      </w:pPr>
    </w:p>
    <w:p w14:paraId="0CC05523" w14:textId="77777777" w:rsidR="00BC3DE2" w:rsidRPr="008051A8" w:rsidRDefault="00BC3DE2" w:rsidP="00BC3DE2">
      <w:pPr>
        <w:ind w:firstLine="720"/>
        <w:jc w:val="both"/>
        <w:rPr>
          <w:sz w:val="28"/>
          <w:szCs w:val="28"/>
          <w:lang w:val="kk-KZ"/>
        </w:rPr>
      </w:pPr>
    </w:p>
    <w:p w14:paraId="498ED5D0" w14:textId="77777777" w:rsidR="00BC3DE2" w:rsidRPr="008051A8" w:rsidRDefault="00BC3DE2" w:rsidP="00BC3DE2">
      <w:pPr>
        <w:ind w:firstLine="720"/>
        <w:jc w:val="both"/>
        <w:rPr>
          <w:sz w:val="28"/>
          <w:szCs w:val="28"/>
          <w:lang w:val="kk-KZ"/>
        </w:rPr>
      </w:pPr>
    </w:p>
    <w:p w14:paraId="07AD6BF3" w14:textId="77777777" w:rsidR="00BC3DE2" w:rsidRPr="008051A8" w:rsidRDefault="00BC3DE2" w:rsidP="00BC3DE2">
      <w:pPr>
        <w:ind w:firstLine="720"/>
        <w:jc w:val="both"/>
        <w:rPr>
          <w:sz w:val="28"/>
          <w:szCs w:val="28"/>
          <w:lang w:val="kk-KZ"/>
        </w:rPr>
      </w:pPr>
    </w:p>
    <w:p w14:paraId="23130586" w14:textId="77777777" w:rsidR="00BC3DE2" w:rsidRPr="008051A8" w:rsidRDefault="00BC3DE2" w:rsidP="00BC3DE2">
      <w:pPr>
        <w:ind w:firstLine="720"/>
        <w:jc w:val="both"/>
        <w:rPr>
          <w:sz w:val="28"/>
          <w:szCs w:val="28"/>
          <w:lang w:val="kk-KZ"/>
        </w:rPr>
      </w:pPr>
    </w:p>
    <w:p w14:paraId="2BC79AA8" w14:textId="77777777" w:rsidR="00BC3DE2" w:rsidRPr="008051A8" w:rsidRDefault="00BC3DE2" w:rsidP="00BC3DE2">
      <w:pPr>
        <w:ind w:firstLine="720"/>
        <w:jc w:val="both"/>
        <w:rPr>
          <w:sz w:val="28"/>
          <w:szCs w:val="28"/>
          <w:lang w:val="kk-KZ"/>
        </w:rPr>
      </w:pPr>
    </w:p>
    <w:p w14:paraId="2384E29E" w14:textId="77777777" w:rsidR="00BC3DE2" w:rsidRPr="008051A8" w:rsidRDefault="00BC3DE2" w:rsidP="00BC3DE2">
      <w:pPr>
        <w:ind w:firstLine="720"/>
        <w:jc w:val="both"/>
        <w:rPr>
          <w:sz w:val="28"/>
          <w:szCs w:val="28"/>
          <w:lang w:val="kk-KZ"/>
        </w:rPr>
      </w:pPr>
    </w:p>
    <w:p w14:paraId="3BF69B18" w14:textId="77777777" w:rsidR="00BC3DE2" w:rsidRPr="008051A8" w:rsidRDefault="00BC3DE2" w:rsidP="00BC3DE2">
      <w:pPr>
        <w:ind w:firstLine="720"/>
        <w:jc w:val="both"/>
        <w:rPr>
          <w:sz w:val="28"/>
          <w:szCs w:val="28"/>
          <w:lang w:val="kk-KZ"/>
        </w:rPr>
      </w:pPr>
    </w:p>
    <w:p w14:paraId="7EA8BD6F" w14:textId="77777777" w:rsidR="00BC3DE2" w:rsidRPr="008051A8" w:rsidRDefault="00BC3DE2" w:rsidP="00BC3DE2">
      <w:pPr>
        <w:ind w:firstLine="720"/>
        <w:jc w:val="both"/>
        <w:rPr>
          <w:sz w:val="28"/>
          <w:szCs w:val="28"/>
          <w:lang w:val="kk-KZ"/>
        </w:rPr>
      </w:pPr>
    </w:p>
    <w:p w14:paraId="2A7843BC" w14:textId="77777777" w:rsidR="00BC3DE2" w:rsidRPr="008051A8" w:rsidRDefault="00BC3DE2" w:rsidP="00BC3DE2">
      <w:pPr>
        <w:ind w:firstLine="720"/>
        <w:jc w:val="both"/>
        <w:rPr>
          <w:sz w:val="28"/>
          <w:szCs w:val="28"/>
          <w:lang w:val="kk-KZ"/>
        </w:rPr>
      </w:pPr>
    </w:p>
    <w:p w14:paraId="62CB593D" w14:textId="77777777" w:rsidR="00BC3DE2" w:rsidRPr="00670089" w:rsidRDefault="00BC3DE2" w:rsidP="00BC3DE2">
      <w:pPr>
        <w:jc w:val="center"/>
        <w:rPr>
          <w:bCs/>
          <w:sz w:val="28"/>
          <w:szCs w:val="28"/>
          <w:lang w:val="kk-KZ"/>
        </w:rPr>
      </w:pPr>
      <w:r w:rsidRPr="00670089">
        <w:rPr>
          <w:bCs/>
          <w:sz w:val="28"/>
          <w:szCs w:val="28"/>
          <w:lang w:val="kk-KZ"/>
        </w:rPr>
        <w:t>Алматы, 2025 ж.</w:t>
      </w:r>
    </w:p>
    <w:bookmarkEnd w:id="0"/>
    <w:p w14:paraId="2E2B601D" w14:textId="77777777" w:rsidR="00BC3DE2" w:rsidRPr="008051A8" w:rsidRDefault="00BC3DE2" w:rsidP="00BC3DE2">
      <w:pPr>
        <w:jc w:val="center"/>
        <w:rPr>
          <w:b/>
          <w:sz w:val="28"/>
          <w:szCs w:val="28"/>
          <w:lang w:val="kk-KZ"/>
        </w:rPr>
      </w:pPr>
    </w:p>
    <w:p w14:paraId="5113020A" w14:textId="77777777" w:rsidR="00BC3DE2" w:rsidRPr="008051A8" w:rsidRDefault="00BC3DE2" w:rsidP="00BC3DE2">
      <w:pPr>
        <w:tabs>
          <w:tab w:val="left" w:pos="567"/>
        </w:tabs>
        <w:jc w:val="both"/>
        <w:rPr>
          <w:b/>
          <w:sz w:val="28"/>
          <w:szCs w:val="28"/>
          <w:lang w:val="kk-KZ"/>
        </w:rPr>
      </w:pPr>
      <w:r w:rsidRPr="008051A8">
        <w:rPr>
          <w:b/>
          <w:sz w:val="28"/>
          <w:szCs w:val="28"/>
          <w:lang w:val="kk-KZ"/>
        </w:rPr>
        <w:tab/>
      </w:r>
    </w:p>
    <w:p w14:paraId="61421ABD" w14:textId="77777777" w:rsidR="00BC3DE2" w:rsidRPr="008051A8" w:rsidRDefault="00BC3DE2" w:rsidP="00BC3DE2">
      <w:pPr>
        <w:tabs>
          <w:tab w:val="left" w:pos="567"/>
        </w:tabs>
        <w:jc w:val="both"/>
        <w:rPr>
          <w:sz w:val="28"/>
          <w:szCs w:val="28"/>
          <w:lang w:val="kk-KZ"/>
        </w:rPr>
      </w:pPr>
      <w:r w:rsidRPr="007A485B">
        <w:rPr>
          <w:bCs/>
          <w:sz w:val="28"/>
          <w:szCs w:val="28"/>
          <w:lang w:val="kk-KZ"/>
        </w:rPr>
        <w:t xml:space="preserve">«8D05101 – Биология» </w:t>
      </w:r>
      <w:r w:rsidRPr="00EB37D1">
        <w:rPr>
          <w:bCs/>
          <w:sz w:val="28"/>
          <w:szCs w:val="28"/>
          <w:lang w:val="kk-KZ"/>
        </w:rPr>
        <w:t>білім беру бағдарламасы</w:t>
      </w:r>
      <w:r>
        <w:rPr>
          <w:b/>
          <w:sz w:val="20"/>
          <w:szCs w:val="20"/>
          <w:lang w:val="kk-KZ"/>
        </w:rPr>
        <w:t xml:space="preserve"> </w:t>
      </w:r>
      <w:r>
        <w:rPr>
          <w:sz w:val="28"/>
          <w:szCs w:val="28"/>
          <w:lang w:val="kk-KZ"/>
        </w:rPr>
        <w:t xml:space="preserve">бойынша негізгі оқу жоспарына сәйкес </w:t>
      </w:r>
      <w:r>
        <w:rPr>
          <w:bCs/>
          <w:sz w:val="28"/>
          <w:szCs w:val="28"/>
          <w:lang w:val="kk-KZ"/>
        </w:rPr>
        <w:t>силлабусты</w:t>
      </w:r>
      <w:r>
        <w:rPr>
          <w:sz w:val="28"/>
          <w:szCs w:val="28"/>
          <w:lang w:val="kk-KZ"/>
        </w:rPr>
        <w:t xml:space="preserve"> әзірлеген Биоалуантүрлілік және биоресурстар кафедрасының профессоры,</w:t>
      </w:r>
      <w:r>
        <w:rPr>
          <w:rStyle w:val="y2iqfc"/>
          <w:sz w:val="28"/>
          <w:szCs w:val="28"/>
          <w:lang w:val="kk-KZ"/>
        </w:rPr>
        <w:t xml:space="preserve"> биология ғылымдарының докторы</w:t>
      </w:r>
      <w:r>
        <w:rPr>
          <w:sz w:val="28"/>
          <w:szCs w:val="28"/>
          <w:lang w:val="kk-KZ"/>
        </w:rPr>
        <w:t>, Канаев А.Т.</w:t>
      </w:r>
    </w:p>
    <w:p w14:paraId="4008AE16" w14:textId="77777777" w:rsidR="00BC3DE2" w:rsidRPr="008051A8" w:rsidRDefault="00BC3DE2" w:rsidP="00BC3DE2">
      <w:pPr>
        <w:spacing w:after="200"/>
        <w:jc w:val="both"/>
        <w:rPr>
          <w:sz w:val="28"/>
          <w:szCs w:val="28"/>
          <w:lang w:val="kk-KZ"/>
        </w:rPr>
      </w:pPr>
    </w:p>
    <w:p w14:paraId="280B4B46" w14:textId="77777777" w:rsidR="00BC3DE2" w:rsidRPr="008051A8" w:rsidRDefault="00BC3DE2" w:rsidP="00BC3DE2">
      <w:pPr>
        <w:jc w:val="both"/>
        <w:rPr>
          <w:sz w:val="28"/>
          <w:szCs w:val="28"/>
          <w:lang w:val="kk-KZ"/>
        </w:rPr>
      </w:pPr>
    </w:p>
    <w:p w14:paraId="545388A1" w14:textId="77777777" w:rsidR="00BC3DE2" w:rsidRPr="008051A8" w:rsidRDefault="00BC3DE2" w:rsidP="00BC3DE2">
      <w:pPr>
        <w:jc w:val="both"/>
        <w:rPr>
          <w:sz w:val="28"/>
          <w:szCs w:val="28"/>
          <w:lang w:val="kk-KZ"/>
        </w:rPr>
      </w:pPr>
    </w:p>
    <w:p w14:paraId="23AD7E47" w14:textId="77777777" w:rsidR="00BC3DE2" w:rsidRPr="008051A8" w:rsidRDefault="00BC3DE2" w:rsidP="00BC3DE2">
      <w:pPr>
        <w:spacing w:after="200"/>
        <w:jc w:val="both"/>
        <w:rPr>
          <w:sz w:val="28"/>
          <w:szCs w:val="28"/>
          <w:lang w:val="kk-KZ"/>
        </w:rPr>
      </w:pPr>
    </w:p>
    <w:p w14:paraId="51D231F3" w14:textId="77777777" w:rsidR="00BC3DE2" w:rsidRPr="008051A8" w:rsidRDefault="00BC3DE2" w:rsidP="00BC3DE2">
      <w:pPr>
        <w:spacing w:after="200"/>
        <w:jc w:val="both"/>
        <w:rPr>
          <w:sz w:val="28"/>
          <w:szCs w:val="28"/>
          <w:lang w:val="kk-KZ"/>
        </w:rPr>
      </w:pPr>
    </w:p>
    <w:p w14:paraId="07D30E0C" w14:textId="77777777" w:rsidR="00BC3DE2" w:rsidRPr="008051A8" w:rsidRDefault="00BC3DE2" w:rsidP="00BC3DE2">
      <w:pPr>
        <w:spacing w:after="200"/>
        <w:jc w:val="both"/>
        <w:rPr>
          <w:sz w:val="28"/>
          <w:szCs w:val="28"/>
          <w:lang w:val="kk-KZ"/>
        </w:rPr>
      </w:pPr>
      <w:r w:rsidRPr="008051A8">
        <w:rPr>
          <w:sz w:val="28"/>
          <w:szCs w:val="28"/>
          <w:lang w:val="kk-KZ"/>
        </w:rPr>
        <w:t>Биоалуантүрлілік және биоресурстар кафедрасының мәжілісінде</w:t>
      </w:r>
    </w:p>
    <w:p w14:paraId="46CEA2DF" w14:textId="77777777" w:rsidR="00BC3DE2" w:rsidRPr="008051A8" w:rsidRDefault="00BC3DE2" w:rsidP="00BC3DE2">
      <w:pPr>
        <w:spacing w:after="200"/>
        <w:jc w:val="both"/>
        <w:rPr>
          <w:sz w:val="28"/>
          <w:szCs w:val="28"/>
          <w:lang w:val="kk-KZ"/>
        </w:rPr>
      </w:pPr>
      <w:r w:rsidRPr="008051A8">
        <w:rPr>
          <w:sz w:val="28"/>
          <w:szCs w:val="28"/>
          <w:lang w:val="kk-KZ"/>
        </w:rPr>
        <w:t xml:space="preserve">қарастырылды және ұсынылды </w:t>
      </w:r>
    </w:p>
    <w:p w14:paraId="004B2DEA" w14:textId="77777777" w:rsidR="00BC3DE2" w:rsidRPr="008051A8" w:rsidRDefault="00BC3DE2" w:rsidP="00BC3DE2">
      <w:pPr>
        <w:spacing w:after="200"/>
        <w:jc w:val="both"/>
        <w:rPr>
          <w:sz w:val="28"/>
          <w:szCs w:val="28"/>
          <w:lang w:val="kk-KZ"/>
        </w:rPr>
      </w:pPr>
      <w:r w:rsidRPr="008051A8">
        <w:rPr>
          <w:sz w:val="28"/>
          <w:szCs w:val="28"/>
          <w:lang w:val="kk-KZ"/>
        </w:rPr>
        <w:t xml:space="preserve"> </w:t>
      </w:r>
    </w:p>
    <w:p w14:paraId="5F2D28DF" w14:textId="77777777" w:rsidR="00BC3DE2" w:rsidRPr="008051A8" w:rsidRDefault="00BC3DE2" w:rsidP="00BC3DE2">
      <w:pPr>
        <w:jc w:val="both"/>
        <w:rPr>
          <w:sz w:val="28"/>
          <w:szCs w:val="28"/>
          <w:lang w:val="kk-KZ"/>
        </w:rPr>
      </w:pPr>
    </w:p>
    <w:p w14:paraId="6285DC10" w14:textId="77777777" w:rsidR="00BC3DE2" w:rsidRPr="00670089" w:rsidRDefault="00BC3DE2" w:rsidP="00BC3DE2">
      <w:pPr>
        <w:jc w:val="both"/>
        <w:rPr>
          <w:sz w:val="28"/>
          <w:szCs w:val="28"/>
          <w:lang w:val="kk-KZ"/>
        </w:rPr>
      </w:pPr>
      <w:r w:rsidRPr="008051A8">
        <w:rPr>
          <w:sz w:val="28"/>
          <w:szCs w:val="28"/>
          <w:lang w:val="kk-KZ"/>
        </w:rPr>
        <w:tab/>
      </w:r>
      <w:r>
        <w:rPr>
          <w:sz w:val="28"/>
          <w:szCs w:val="28"/>
          <w:lang w:val="kk-KZ"/>
        </w:rPr>
        <w:t>«</w:t>
      </w:r>
      <w:r w:rsidRPr="00670089">
        <w:rPr>
          <w:sz w:val="28"/>
          <w:szCs w:val="28"/>
          <w:highlight w:val="yellow"/>
          <w:lang w:val="kk-KZ"/>
        </w:rPr>
        <w:t>28</w:t>
      </w:r>
      <w:r w:rsidRPr="00EB37D1">
        <w:rPr>
          <w:sz w:val="28"/>
          <w:szCs w:val="28"/>
          <w:highlight w:val="yellow"/>
          <w:lang w:val="kk-KZ"/>
        </w:rPr>
        <w:t xml:space="preserve">» </w:t>
      </w:r>
      <w:r w:rsidRPr="00670089">
        <w:rPr>
          <w:sz w:val="28"/>
          <w:szCs w:val="28"/>
          <w:highlight w:val="yellow"/>
          <w:lang w:val="kk-KZ"/>
        </w:rPr>
        <w:t>мамыр</w:t>
      </w:r>
      <w:r w:rsidRPr="00EB37D1">
        <w:rPr>
          <w:sz w:val="28"/>
          <w:szCs w:val="28"/>
          <w:highlight w:val="yellow"/>
          <w:lang w:val="kk-KZ"/>
        </w:rPr>
        <w:t xml:space="preserve"> 202</w:t>
      </w:r>
      <w:r w:rsidRPr="00670089">
        <w:rPr>
          <w:sz w:val="28"/>
          <w:szCs w:val="28"/>
          <w:highlight w:val="yellow"/>
          <w:lang w:val="kk-KZ"/>
        </w:rPr>
        <w:t>5</w:t>
      </w:r>
      <w:r w:rsidRPr="00EB37D1">
        <w:rPr>
          <w:sz w:val="28"/>
          <w:szCs w:val="28"/>
          <w:highlight w:val="yellow"/>
          <w:lang w:val="kk-KZ"/>
        </w:rPr>
        <w:t xml:space="preserve"> ж., хаттама № </w:t>
      </w:r>
      <w:r w:rsidRPr="00670089">
        <w:rPr>
          <w:sz w:val="28"/>
          <w:szCs w:val="28"/>
          <w:highlight w:val="yellow"/>
          <w:lang w:val="kk-KZ"/>
        </w:rPr>
        <w:t>11</w:t>
      </w:r>
    </w:p>
    <w:p w14:paraId="44582D00" w14:textId="77777777" w:rsidR="00BC3DE2" w:rsidRPr="00670089" w:rsidRDefault="00BC3DE2" w:rsidP="00BC3DE2">
      <w:pPr>
        <w:ind w:firstLine="567"/>
        <w:rPr>
          <w:sz w:val="28"/>
          <w:szCs w:val="28"/>
          <w:lang w:val="kk-KZ"/>
        </w:rPr>
      </w:pPr>
    </w:p>
    <w:p w14:paraId="05C33504" w14:textId="77777777" w:rsidR="00BC3DE2" w:rsidRDefault="00BC3DE2" w:rsidP="00BC3DE2">
      <w:pPr>
        <w:ind w:firstLine="567"/>
        <w:rPr>
          <w:lang w:val="kk-KZ"/>
        </w:rPr>
      </w:pPr>
    </w:p>
    <w:p w14:paraId="2CD59007" w14:textId="77777777" w:rsidR="00BC3DE2" w:rsidRPr="00670089" w:rsidRDefault="00BC3DE2" w:rsidP="00BC3DE2">
      <w:pPr>
        <w:pStyle w:val="HTML"/>
        <w:jc w:val="both"/>
        <w:rPr>
          <w:rFonts w:ascii="Times New Roman" w:hAnsi="Times New Roman" w:cs="Times New Roman"/>
          <w:sz w:val="28"/>
          <w:szCs w:val="28"/>
          <w:lang w:val="kk-KZ"/>
        </w:rPr>
      </w:pPr>
    </w:p>
    <w:p w14:paraId="18033184" w14:textId="77777777" w:rsidR="00BC3DE2" w:rsidRPr="00670089" w:rsidRDefault="00BC3DE2" w:rsidP="00BC3DE2">
      <w:pPr>
        <w:rPr>
          <w:sz w:val="28"/>
          <w:szCs w:val="28"/>
          <w:lang w:val="kk-KZ"/>
        </w:rPr>
      </w:pPr>
    </w:p>
    <w:p w14:paraId="4D8F47AE" w14:textId="77777777" w:rsidR="00BC3DE2" w:rsidRDefault="00BC3DE2" w:rsidP="00BC3DE2">
      <w:pPr>
        <w:jc w:val="center"/>
        <w:rPr>
          <w:sz w:val="28"/>
          <w:szCs w:val="28"/>
          <w:lang w:val="kk-KZ"/>
        </w:rPr>
      </w:pPr>
    </w:p>
    <w:p w14:paraId="0CBDB6EE" w14:textId="642D16AD" w:rsidR="00BC3DE2" w:rsidRPr="008051A8" w:rsidRDefault="00BC3DE2" w:rsidP="00BC3DE2">
      <w:pPr>
        <w:jc w:val="both"/>
        <w:rPr>
          <w:sz w:val="28"/>
          <w:szCs w:val="28"/>
          <w:lang w:val="kk-KZ"/>
        </w:rPr>
      </w:pPr>
      <w:r w:rsidRPr="007A485B">
        <w:rPr>
          <w:b/>
          <w:sz w:val="28"/>
          <w:szCs w:val="28"/>
          <w:lang w:val="kk-KZ"/>
        </w:rPr>
        <w:t>Кафедра меңгерушісі</w:t>
      </w:r>
      <w:r w:rsidRPr="00670089">
        <w:rPr>
          <w:b/>
          <w:sz w:val="28"/>
          <w:szCs w:val="28"/>
          <w:lang w:val="kk-KZ"/>
        </w:rPr>
        <w:t xml:space="preserve"> ______________________ </w:t>
      </w:r>
      <w:bookmarkStart w:id="3" w:name="_Hlk208772130"/>
      <w:r w:rsidR="00E56E9B" w:rsidRPr="00C05144">
        <w:rPr>
          <w:b/>
          <w:bCs/>
          <w:sz w:val="28"/>
          <w:szCs w:val="28"/>
        </w:rPr>
        <w:t>Нурмаханова</w:t>
      </w:r>
      <w:r w:rsidR="00E56E9B" w:rsidRPr="00C05144">
        <w:rPr>
          <w:b/>
          <w:bCs/>
          <w:sz w:val="28"/>
          <w:szCs w:val="28"/>
          <w:lang w:val="kk-KZ"/>
        </w:rPr>
        <w:t xml:space="preserve"> А.С</w:t>
      </w:r>
      <w:bookmarkEnd w:id="3"/>
      <w:r w:rsidRPr="002358DB">
        <w:rPr>
          <w:b/>
          <w:bCs/>
          <w:sz w:val="28"/>
          <w:szCs w:val="28"/>
          <w:lang w:val="kk-KZ"/>
        </w:rPr>
        <w:t>.</w:t>
      </w:r>
      <w:r w:rsidRPr="008051A8">
        <w:rPr>
          <w:sz w:val="28"/>
          <w:szCs w:val="28"/>
          <w:lang w:val="kk-KZ"/>
        </w:rPr>
        <w:t xml:space="preserve">                                                                         </w:t>
      </w:r>
    </w:p>
    <w:p w14:paraId="651F7E55" w14:textId="77777777" w:rsidR="00BC3DE2" w:rsidRPr="008051A8" w:rsidRDefault="00BC3DE2" w:rsidP="00BC3DE2">
      <w:pPr>
        <w:jc w:val="both"/>
        <w:rPr>
          <w:sz w:val="28"/>
          <w:szCs w:val="28"/>
          <w:lang w:val="kk-KZ"/>
        </w:rPr>
      </w:pPr>
      <w:r w:rsidRPr="008051A8">
        <w:rPr>
          <w:sz w:val="28"/>
          <w:szCs w:val="28"/>
          <w:lang w:val="kk-KZ"/>
        </w:rPr>
        <w:t xml:space="preserve"> </w:t>
      </w:r>
    </w:p>
    <w:p w14:paraId="043E73BA" w14:textId="77777777" w:rsidR="00BC3DE2" w:rsidRPr="008051A8" w:rsidRDefault="00BC3DE2" w:rsidP="00BC3DE2">
      <w:pPr>
        <w:jc w:val="both"/>
        <w:rPr>
          <w:sz w:val="28"/>
          <w:szCs w:val="28"/>
          <w:lang w:val="kk-KZ"/>
        </w:rPr>
      </w:pPr>
    </w:p>
    <w:p w14:paraId="6AEA48CF" w14:textId="77777777" w:rsidR="00BC3DE2" w:rsidRPr="008051A8" w:rsidRDefault="00BC3DE2" w:rsidP="00BC3DE2">
      <w:pPr>
        <w:jc w:val="both"/>
        <w:rPr>
          <w:sz w:val="28"/>
          <w:szCs w:val="28"/>
          <w:lang w:val="kk-KZ"/>
        </w:rPr>
      </w:pPr>
    </w:p>
    <w:p w14:paraId="38F82DC7" w14:textId="77777777" w:rsidR="00BC3DE2" w:rsidRPr="008051A8" w:rsidRDefault="00BC3DE2" w:rsidP="00BC3DE2">
      <w:pPr>
        <w:jc w:val="both"/>
        <w:rPr>
          <w:sz w:val="28"/>
          <w:szCs w:val="28"/>
          <w:lang w:val="kk-KZ"/>
        </w:rPr>
      </w:pPr>
    </w:p>
    <w:p w14:paraId="2400F972" w14:textId="77777777" w:rsidR="00BC3DE2" w:rsidRPr="008051A8" w:rsidRDefault="00BC3DE2" w:rsidP="00BC3DE2">
      <w:pPr>
        <w:jc w:val="both"/>
        <w:rPr>
          <w:sz w:val="28"/>
          <w:szCs w:val="28"/>
          <w:lang w:val="kk-KZ"/>
        </w:rPr>
      </w:pPr>
    </w:p>
    <w:p w14:paraId="546E4F33" w14:textId="77777777" w:rsidR="00BC3DE2" w:rsidRPr="008051A8" w:rsidRDefault="00BC3DE2" w:rsidP="00BC3DE2">
      <w:pPr>
        <w:jc w:val="both"/>
        <w:rPr>
          <w:lang w:val="kk-KZ"/>
        </w:rPr>
      </w:pPr>
    </w:p>
    <w:p w14:paraId="26E127A1" w14:textId="77777777" w:rsidR="00BC3DE2" w:rsidRPr="008051A8" w:rsidRDefault="00BC3DE2" w:rsidP="00BC3DE2">
      <w:pPr>
        <w:jc w:val="both"/>
        <w:rPr>
          <w:lang w:val="kk-KZ"/>
        </w:rPr>
      </w:pPr>
    </w:p>
    <w:p w14:paraId="26BA05A2" w14:textId="77777777" w:rsidR="00BC3DE2" w:rsidRPr="008051A8" w:rsidRDefault="00BC3DE2" w:rsidP="00BC3DE2">
      <w:pPr>
        <w:jc w:val="both"/>
        <w:rPr>
          <w:lang w:val="kk-KZ"/>
        </w:rPr>
      </w:pPr>
    </w:p>
    <w:p w14:paraId="4976EFE4" w14:textId="77777777" w:rsidR="00BC3DE2" w:rsidRPr="008051A8" w:rsidRDefault="00BC3DE2" w:rsidP="00BC3DE2">
      <w:pPr>
        <w:jc w:val="both"/>
        <w:rPr>
          <w:lang w:val="kk-KZ"/>
        </w:rPr>
      </w:pPr>
    </w:p>
    <w:p w14:paraId="72DDE813" w14:textId="77777777" w:rsidR="00BC3DE2" w:rsidRPr="008051A8" w:rsidRDefault="00BC3DE2" w:rsidP="00BC3DE2">
      <w:pPr>
        <w:jc w:val="both"/>
        <w:rPr>
          <w:lang w:val="kk-KZ"/>
        </w:rPr>
      </w:pPr>
    </w:p>
    <w:p w14:paraId="461D1078" w14:textId="77777777" w:rsidR="00BC3DE2" w:rsidRPr="008051A8" w:rsidRDefault="00BC3DE2" w:rsidP="00BC3DE2">
      <w:pPr>
        <w:jc w:val="both"/>
        <w:rPr>
          <w:lang w:val="kk-KZ"/>
        </w:rPr>
      </w:pPr>
    </w:p>
    <w:p w14:paraId="640DB744" w14:textId="77777777" w:rsidR="00BC3DE2" w:rsidRPr="008051A8" w:rsidRDefault="00BC3DE2" w:rsidP="00BC3DE2">
      <w:pPr>
        <w:jc w:val="both"/>
        <w:rPr>
          <w:lang w:val="kk-KZ"/>
        </w:rPr>
      </w:pPr>
    </w:p>
    <w:p w14:paraId="7D3C8637" w14:textId="77777777" w:rsidR="00BC3DE2" w:rsidRPr="008051A8" w:rsidRDefault="00BC3DE2" w:rsidP="00BC3DE2">
      <w:pPr>
        <w:jc w:val="both"/>
        <w:rPr>
          <w:lang w:val="kk-KZ"/>
        </w:rPr>
      </w:pPr>
    </w:p>
    <w:p w14:paraId="15F5D602" w14:textId="77777777" w:rsidR="00BC3DE2" w:rsidRPr="008051A8" w:rsidRDefault="00BC3DE2" w:rsidP="00BC3DE2">
      <w:pPr>
        <w:jc w:val="both"/>
        <w:rPr>
          <w:lang w:val="kk-KZ"/>
        </w:rPr>
      </w:pPr>
    </w:p>
    <w:p w14:paraId="131FBF1B" w14:textId="77777777" w:rsidR="00BC3DE2" w:rsidRPr="008051A8" w:rsidRDefault="00BC3DE2" w:rsidP="00BC3DE2">
      <w:pPr>
        <w:jc w:val="both"/>
        <w:rPr>
          <w:lang w:val="kk-KZ"/>
        </w:rPr>
      </w:pPr>
    </w:p>
    <w:p w14:paraId="43F32103" w14:textId="77777777" w:rsidR="00BC3DE2" w:rsidRPr="008051A8" w:rsidRDefault="00BC3DE2" w:rsidP="00BC3DE2">
      <w:pPr>
        <w:jc w:val="both"/>
        <w:rPr>
          <w:lang w:val="kk-KZ"/>
        </w:rPr>
      </w:pPr>
    </w:p>
    <w:p w14:paraId="61463E63" w14:textId="77777777" w:rsidR="00BC3DE2" w:rsidRPr="008051A8" w:rsidRDefault="00BC3DE2" w:rsidP="00BC3DE2">
      <w:pPr>
        <w:jc w:val="both"/>
        <w:rPr>
          <w:lang w:val="kk-KZ"/>
        </w:rPr>
      </w:pPr>
    </w:p>
    <w:p w14:paraId="5ED4550C" w14:textId="77777777" w:rsidR="00BC3DE2" w:rsidRPr="008051A8" w:rsidRDefault="00BC3DE2" w:rsidP="00BC3DE2">
      <w:pPr>
        <w:jc w:val="both"/>
        <w:rPr>
          <w:lang w:val="kk-KZ"/>
        </w:rPr>
      </w:pPr>
    </w:p>
    <w:p w14:paraId="12CF9B95" w14:textId="77777777" w:rsidR="00BC3DE2" w:rsidRPr="008051A8" w:rsidRDefault="00BC3DE2" w:rsidP="00BC3DE2">
      <w:pPr>
        <w:jc w:val="both"/>
        <w:rPr>
          <w:lang w:val="kk-KZ"/>
        </w:rPr>
      </w:pPr>
    </w:p>
    <w:p w14:paraId="41905E06" w14:textId="77777777" w:rsidR="00BC3DE2" w:rsidRPr="008051A8" w:rsidRDefault="00BC3DE2" w:rsidP="00BC3DE2">
      <w:pPr>
        <w:jc w:val="both"/>
        <w:rPr>
          <w:lang w:val="kk-KZ"/>
        </w:rPr>
      </w:pPr>
    </w:p>
    <w:p w14:paraId="5A73DD2D" w14:textId="77777777" w:rsidR="00BC3DE2" w:rsidRPr="008051A8" w:rsidRDefault="00BC3DE2" w:rsidP="00BC3DE2">
      <w:pPr>
        <w:jc w:val="both"/>
        <w:rPr>
          <w:lang w:val="kk-KZ"/>
        </w:rPr>
      </w:pPr>
    </w:p>
    <w:p w14:paraId="29F8EEC0" w14:textId="77777777" w:rsidR="00BC3DE2" w:rsidRPr="008051A8" w:rsidRDefault="00BC3DE2" w:rsidP="00BC3DE2">
      <w:pPr>
        <w:jc w:val="both"/>
        <w:rPr>
          <w:lang w:val="kk-KZ"/>
        </w:rPr>
      </w:pPr>
    </w:p>
    <w:p w14:paraId="4DEC08B3" w14:textId="77777777" w:rsidR="00BC3DE2" w:rsidRPr="008051A8" w:rsidRDefault="00BC3DE2" w:rsidP="00BC3DE2">
      <w:pPr>
        <w:jc w:val="both"/>
        <w:rPr>
          <w:lang w:val="kk-KZ"/>
        </w:rPr>
      </w:pPr>
    </w:p>
    <w:p w14:paraId="447D081C" w14:textId="77777777" w:rsidR="00BC3DE2" w:rsidRPr="00BC3DE2" w:rsidRDefault="00BC3DE2" w:rsidP="00BC3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lang w:val="kk-KZ"/>
        </w:rPr>
      </w:pPr>
      <w:r w:rsidRPr="00BC3DE2">
        <w:rPr>
          <w:rStyle w:val="fontstyle01"/>
          <w:rFonts w:ascii="Times New Roman" w:eastAsiaTheme="majorEastAsia" w:hAnsi="Times New Roman"/>
          <w:lang w:val="kk-KZ"/>
        </w:rPr>
        <w:lastRenderedPageBreak/>
        <w:t>.</w:t>
      </w:r>
      <w:r w:rsidRPr="00BC3DE2">
        <w:rPr>
          <w:b/>
          <w:lang w:val="kk-KZ"/>
        </w:rPr>
        <w:t xml:space="preserve"> «8D05101- Биология» білім беру бағдарламасы</w:t>
      </w:r>
    </w:p>
    <w:p w14:paraId="0BACF5BD" w14:textId="77777777" w:rsidR="00BC3DE2" w:rsidRDefault="00BC3DE2" w:rsidP="00BC3DE2">
      <w:pPr>
        <w:pStyle w:val="Default"/>
        <w:ind w:firstLine="709"/>
        <w:jc w:val="center"/>
        <w:rPr>
          <w:rStyle w:val="fontstyle01"/>
          <w:rFonts w:ascii="Times New Roman" w:eastAsiaTheme="majorEastAsia" w:hAnsi="Times New Roman"/>
          <w:b/>
          <w:lang w:val="kk-KZ"/>
        </w:rPr>
      </w:pPr>
      <w:bookmarkStart w:id="4" w:name="_Hlk114825069"/>
      <w:r w:rsidRPr="00BC3DE2">
        <w:rPr>
          <w:bCs/>
          <w:lang w:val="kk-KZ"/>
        </w:rPr>
        <w:t>Пәннің атауы:</w:t>
      </w:r>
      <w:r w:rsidRPr="00BC3DE2">
        <w:rPr>
          <w:bCs/>
          <w:color w:val="202124"/>
          <w:lang w:val="kk-KZ"/>
        </w:rPr>
        <w:t xml:space="preserve"> </w:t>
      </w:r>
      <w:bookmarkEnd w:id="4"/>
      <w:r w:rsidRPr="00BC3DE2">
        <w:rPr>
          <w:b/>
          <w:bCs/>
          <w:lang w:val="kk-KZ"/>
        </w:rPr>
        <w:t>Популяция экологиясының өзекті мәселелері</w:t>
      </w:r>
      <w:r w:rsidRPr="00BC3DE2">
        <w:rPr>
          <w:rStyle w:val="fontstyle01"/>
          <w:rFonts w:ascii="Times New Roman" w:eastAsiaTheme="majorEastAsia" w:hAnsi="Times New Roman"/>
          <w:b/>
          <w:bCs/>
          <w:lang w:val="kk-KZ"/>
        </w:rPr>
        <w:t xml:space="preserve"> пә</w:t>
      </w:r>
      <w:r w:rsidRPr="00BC3DE2">
        <w:rPr>
          <w:rStyle w:val="fontstyle01"/>
          <w:rFonts w:ascii="Times New Roman" w:eastAsiaTheme="majorEastAsia" w:hAnsi="Times New Roman"/>
          <w:b/>
          <w:lang w:val="kk-KZ"/>
        </w:rPr>
        <w:t xml:space="preserve">нінен </w:t>
      </w:r>
      <w:r w:rsidRPr="008A6EAC">
        <w:rPr>
          <w:rStyle w:val="fontstyle01"/>
          <w:rFonts w:ascii="Times New Roman" w:eastAsiaTheme="majorEastAsia" w:hAnsi="Times New Roman"/>
          <w:b/>
          <w:lang w:val="kk-KZ"/>
        </w:rPr>
        <w:t>қорытынды емтихан Бағдарламасы</w:t>
      </w:r>
    </w:p>
    <w:p w14:paraId="3F6F8047" w14:textId="77777777" w:rsidR="00F539EA" w:rsidRDefault="00F539EA" w:rsidP="00F539EA">
      <w:pPr>
        <w:pStyle w:val="Default"/>
        <w:ind w:firstLine="709"/>
        <w:jc w:val="both"/>
        <w:rPr>
          <w:rStyle w:val="fontstyle01"/>
          <w:rFonts w:ascii="Times New Roman" w:eastAsiaTheme="majorEastAsia" w:hAnsi="Times New Roman"/>
          <w:bCs/>
          <w:lang w:val="kk-KZ"/>
        </w:rPr>
      </w:pPr>
    </w:p>
    <w:p w14:paraId="1058153E" w14:textId="1E3396AF" w:rsidR="00F539EA" w:rsidRPr="007A70ED" w:rsidRDefault="00F539EA" w:rsidP="00F539EA">
      <w:pPr>
        <w:pStyle w:val="Default"/>
        <w:ind w:firstLine="709"/>
        <w:jc w:val="both"/>
        <w:rPr>
          <w:rStyle w:val="fontstyle01"/>
          <w:rFonts w:ascii="Times New Roman" w:eastAsiaTheme="majorEastAsia" w:hAnsi="Times New Roman"/>
          <w:bCs/>
          <w:lang w:val="kk-KZ"/>
        </w:rPr>
      </w:pPr>
      <w:r w:rsidRPr="007A70ED">
        <w:rPr>
          <w:b/>
        </w:rPr>
        <w:t xml:space="preserve">МОДУЛЬ 1 </w:t>
      </w:r>
      <w:r w:rsidRPr="007A70ED">
        <w:rPr>
          <w:rStyle w:val="y2iqfc"/>
          <w:b/>
          <w:bCs/>
          <w:lang w:val="kk-KZ"/>
        </w:rPr>
        <w:t>Табиғи популяциялардың құрылымы</w:t>
      </w:r>
    </w:p>
    <w:bookmarkEnd w:id="1"/>
    <w:p w14:paraId="532AEEB0" w14:textId="77777777" w:rsidR="00541A78" w:rsidRDefault="00541A78" w:rsidP="007D560A">
      <w:pPr>
        <w:pStyle w:val="a7"/>
        <w:numPr>
          <w:ilvl w:val="0"/>
          <w:numId w:val="1"/>
        </w:numPr>
        <w:tabs>
          <w:tab w:val="left" w:pos="1276"/>
        </w:tabs>
        <w:spacing w:after="0"/>
        <w:rPr>
          <w:rStyle w:val="y2iqfc"/>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Кіріспе. Популяция экологиясының биологиялық пәндер жүйесіндегі орны.</w:t>
      </w:r>
    </w:p>
    <w:p w14:paraId="7A81FF1A" w14:textId="08B2EC96" w:rsidR="007D560A" w:rsidRPr="007D560A"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Популяцияның өзіндік экологиялық гиперкеңістігі бар дербес генетикалық жүйе, особьтардың минималды өздігінен көбейетін тобы ретінде сипатталуы.</w:t>
      </w:r>
    </w:p>
    <w:p w14:paraId="682492C3"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rPr>
      </w:pPr>
      <w:r w:rsidRPr="0063557B">
        <w:rPr>
          <w:rStyle w:val="y2iqfc"/>
          <w:rFonts w:ascii="Times New Roman" w:hAnsi="Times New Roman" w:cs="Times New Roman"/>
          <w:sz w:val="24"/>
          <w:szCs w:val="24"/>
          <w:lang w:val="kk-KZ"/>
        </w:rPr>
        <w:t>Популяцияның саны мен тығыздығы, оларды бағалау әдістері. Популяциялардың «саны» және «тығыздығы» ұғымдарының арақатынасы. Популяциялардың кеңістіктік құрылымы.</w:t>
      </w:r>
    </w:p>
    <w:p w14:paraId="5E1F28AA"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rPr>
      </w:pPr>
      <w:r w:rsidRPr="0063557B">
        <w:rPr>
          <w:rStyle w:val="y2iqfc"/>
          <w:rFonts w:ascii="Times New Roman" w:hAnsi="Times New Roman" w:cs="Times New Roman"/>
          <w:sz w:val="24"/>
          <w:szCs w:val="24"/>
          <w:lang w:val="kk-KZ"/>
        </w:rPr>
        <w:t>Популяциялардың кеңістікте таралу түрлерінің статистикалық сипаттамасы.</w:t>
      </w:r>
    </w:p>
    <w:p w14:paraId="6C67FC30" w14:textId="77777777" w:rsidR="007D560A" w:rsidRPr="0063557B" w:rsidRDefault="007D560A" w:rsidP="007D560A">
      <w:pPr>
        <w:pStyle w:val="a7"/>
        <w:numPr>
          <w:ilvl w:val="0"/>
          <w:numId w:val="1"/>
        </w:numPr>
        <w:spacing w:after="0"/>
        <w:jc w:val="both"/>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Популяциялардың жыныстық құрылымы.</w:t>
      </w:r>
      <w:r w:rsidRPr="0063557B">
        <w:rPr>
          <w:rFonts w:ascii="Times New Roman" w:hAnsi="Times New Roman" w:cs="Times New Roman"/>
          <w:sz w:val="24"/>
          <w:szCs w:val="24"/>
          <w:lang w:val="kk-KZ"/>
        </w:rPr>
        <w:t xml:space="preserve"> </w:t>
      </w:r>
    </w:p>
    <w:p w14:paraId="6C42B5FF" w14:textId="77777777" w:rsidR="007D560A" w:rsidRPr="0063557B" w:rsidRDefault="007D560A" w:rsidP="007D560A">
      <w:pPr>
        <w:pStyle w:val="a7"/>
        <w:numPr>
          <w:ilvl w:val="0"/>
          <w:numId w:val="1"/>
        </w:numPr>
        <w:spacing w:after="0"/>
        <w:jc w:val="both"/>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Организмдердің кеңістікте таралуының негізгі түрлерінің сипаттамасы: кездейсоқ, біркелкі, дақты (агрегацияланған).</w:t>
      </w:r>
    </w:p>
    <w:p w14:paraId="564CDB84"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Кеңістікте особьтарды жинақтап орналастырудың артықшылықтары мен кемшіліктері, Олли принципі. Даралардың кеңістікте таралуын анықтау әдістері.</w:t>
      </w:r>
    </w:p>
    <w:p w14:paraId="5D8E35BC" w14:textId="77777777" w:rsidR="007D560A" w:rsidRPr="0063557B" w:rsidRDefault="007D560A" w:rsidP="007D560A">
      <w:pPr>
        <w:pStyle w:val="a7"/>
        <w:numPr>
          <w:ilvl w:val="0"/>
          <w:numId w:val="1"/>
        </w:numPr>
        <w:tabs>
          <w:tab w:val="left" w:pos="1276"/>
        </w:tabs>
        <w:spacing w:after="0"/>
        <w:rPr>
          <w:rFonts w:ascii="Times New Roman" w:hAnsi="Times New Roman" w:cs="Times New Roman"/>
          <w:color w:val="FF0000"/>
          <w:sz w:val="24"/>
          <w:szCs w:val="24"/>
          <w:lang w:val="kk-KZ"/>
        </w:rPr>
      </w:pPr>
      <w:r w:rsidRPr="0063557B">
        <w:rPr>
          <w:rStyle w:val="y2iqfc"/>
          <w:rFonts w:ascii="Times New Roman" w:hAnsi="Times New Roman" w:cs="Times New Roman"/>
          <w:sz w:val="24"/>
          <w:szCs w:val="24"/>
          <w:lang w:val="kk-KZ"/>
        </w:rPr>
        <w:t xml:space="preserve">Популяциялардың жыныстық құрылымы. Жыныстардың біріншілік қатынасы. Полиплоидия және партеногенез. Жыныстардың екіншілік қатынасы. Жыныстардың үшіншілік қатынасы. </w:t>
      </w:r>
    </w:p>
    <w:p w14:paraId="33B064E2"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Популяциялардың жастық құрылымы. Популяциялардың жас құрылымын сипаттау жолдары</w:t>
      </w:r>
    </w:p>
    <w:p w14:paraId="111B080C" w14:textId="77777777" w:rsidR="007D560A" w:rsidRPr="007D560A"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Популяциялардың генетикалық құрылымы. Анықтамалар. Харди-Вайнберг принципі популяция генетикасының негізгі теоремасы болып табылады.</w:t>
      </w:r>
    </w:p>
    <w:p w14:paraId="551074F2"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 xml:space="preserve">Сирек кездесетін және құрып кету қаупі төнген түрлерді сақтаудағы кедергі әсері және оның салдары. </w:t>
      </w:r>
    </w:p>
    <w:p w14:paraId="736357C7"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Түрішілік хромосомалық полиморфизм</w:t>
      </w:r>
    </w:p>
    <w:p w14:paraId="452B74C3" w14:textId="77777777" w:rsidR="007D560A" w:rsidRDefault="007D560A" w:rsidP="007D560A">
      <w:pPr>
        <w:pStyle w:val="a7"/>
        <w:numPr>
          <w:ilvl w:val="0"/>
          <w:numId w:val="1"/>
        </w:numPr>
        <w:tabs>
          <w:tab w:val="left" w:pos="1276"/>
        </w:tabs>
        <w:spacing w:after="0"/>
        <w:rPr>
          <w:rStyle w:val="y2iqfc"/>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Популяциялардың фенетикасы және фенетика әдістері</w:t>
      </w:r>
    </w:p>
    <w:p w14:paraId="4572E623" w14:textId="3E3E1DC9" w:rsidR="00F539EA" w:rsidRPr="00F539EA" w:rsidRDefault="00F539EA" w:rsidP="00F539EA">
      <w:pPr>
        <w:tabs>
          <w:tab w:val="left" w:pos="1276"/>
        </w:tabs>
        <w:ind w:firstLine="709"/>
        <w:rPr>
          <w:lang w:val="kk-KZ"/>
        </w:rPr>
      </w:pPr>
      <w:r w:rsidRPr="00F539EA">
        <w:rPr>
          <w:b/>
        </w:rPr>
        <w:t xml:space="preserve">МОДУЛЬ 2 </w:t>
      </w:r>
      <w:r w:rsidRPr="00F539EA">
        <w:rPr>
          <w:rStyle w:val="y2iqfc"/>
          <w:b/>
          <w:bCs/>
          <w:lang w:val="kk-KZ"/>
        </w:rPr>
        <w:t>Табиғи популяциялардың динамикасы</w:t>
      </w:r>
    </w:p>
    <w:p w14:paraId="2F2B4644"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rPr>
      </w:pPr>
      <w:r w:rsidRPr="0063557B">
        <w:rPr>
          <w:rStyle w:val="y2iqfc"/>
          <w:rFonts w:ascii="Times New Roman" w:hAnsi="Times New Roman" w:cs="Times New Roman"/>
          <w:sz w:val="24"/>
          <w:szCs w:val="24"/>
          <w:lang w:val="kk-KZ"/>
        </w:rPr>
        <w:t>Популяцияның негізгі динамикалық сипаттамалары. Негізгі демографиялық көрсеткіштерді есептеу мысалдары. Өмір сүру қисықтарының түрлері.</w:t>
      </w:r>
    </w:p>
    <w:p w14:paraId="2A3367FC"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bookmarkStart w:id="5" w:name="_Hlk208756244"/>
      <w:r w:rsidRPr="0063557B">
        <w:rPr>
          <w:rFonts w:ascii="Times New Roman" w:hAnsi="Times New Roman" w:cs="Times New Roman"/>
          <w:sz w:val="24"/>
          <w:szCs w:val="24"/>
          <w:lang w:val="kk-KZ"/>
        </w:rPr>
        <w:t>Шөлейттену және жердің тозуы: Қазақстан территориясының едәуір бөлігі өсімдіктер мен жануарлар популяциясына тікелей әсер ететін жел және су эрозиясының әсерінен шөлейттенуге және топырақтың деградациясына ұшырауы</w:t>
      </w:r>
    </w:p>
    <w:bookmarkEnd w:id="5"/>
    <w:p w14:paraId="1128FAC1"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 xml:space="preserve">Популяцияның маусымдық, жылдық және циклдік сандық өзгерістері. </w:t>
      </w:r>
    </w:p>
    <w:p w14:paraId="6C28672C"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Популяцияның өсу үлгілері, факторлық шарттау және популяция санының өзін-өзі реттеуі. Көрсеткіштік модельді қолдану, модельдік болжамдар.</w:t>
      </w:r>
    </w:p>
    <w:p w14:paraId="650AF180"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bookmarkStart w:id="6" w:name="_Hlk208756408"/>
      <w:r w:rsidRPr="0063557B">
        <w:rPr>
          <w:rFonts w:ascii="Times New Roman" w:hAnsi="Times New Roman" w:cs="Times New Roman"/>
          <w:sz w:val="24"/>
          <w:szCs w:val="24"/>
          <w:lang w:val="kk-KZ"/>
        </w:rPr>
        <w:t>Арал теңізінің проблемалары: Арал теңізінің құрғауы көптеген түрлердің популяциясының күрт азаюына және аймақтың экожүйелерінің өзгеруіне әкелу себептері.</w:t>
      </w:r>
    </w:p>
    <w:bookmarkEnd w:id="6"/>
    <w:p w14:paraId="6FDFB8B4"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Популяцияның маусымдық, жылдық және циклдік сандық өзгерістері. (</w:t>
      </w:r>
      <w:r w:rsidRPr="0063557B">
        <w:rPr>
          <w:rFonts w:ascii="Times New Roman" w:hAnsi="Times New Roman" w:cs="Times New Roman"/>
          <w:sz w:val="24"/>
          <w:szCs w:val="24"/>
          <w:lang w:val="kk-KZ"/>
        </w:rPr>
        <w:t>реферат,</w:t>
      </w:r>
      <w:r w:rsidRPr="0063557B">
        <w:rPr>
          <w:rStyle w:val="y2iqfc"/>
          <w:rFonts w:ascii="Times New Roman" w:hAnsi="Times New Roman" w:cs="Times New Roman"/>
          <w:sz w:val="24"/>
          <w:szCs w:val="24"/>
          <w:lang w:val="kk-KZ"/>
        </w:rPr>
        <w:t xml:space="preserve"> презентация).</w:t>
      </w:r>
    </w:p>
    <w:p w14:paraId="74BDBF3C"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Популяцияның өсуін реттейтін факторлар: тығыздыққа тәуелді және тәуелсіз. Популяцияның логистикалық (S-тәрізді) өсуі. Популяция санының өсуінің логистикалық моделінің болжамдары.</w:t>
      </w:r>
    </w:p>
    <w:p w14:paraId="2E5E45BA"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Fonts w:ascii="Times New Roman" w:hAnsi="Times New Roman" w:cs="Times New Roman"/>
          <w:sz w:val="24"/>
          <w:szCs w:val="24"/>
          <w:lang w:val="kk-KZ"/>
        </w:rPr>
        <w:t xml:space="preserve">Радиоактивті ластану: Ядролық сынақтармен ластанған аумақтардың болуы генофондқа және популяциялардың тұрақтылығына ұзақ мерзімді әсері </w:t>
      </w:r>
    </w:p>
    <w:p w14:paraId="71A5BDD2"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Модельді қолдану. Популяцияның сандық тепе-теңдік деңгейі. Регулятизм және стохастизм.</w:t>
      </w:r>
      <w:r w:rsidRPr="0063557B">
        <w:rPr>
          <w:rFonts w:ascii="Times New Roman" w:hAnsi="Times New Roman" w:cs="Times New Roman"/>
          <w:sz w:val="24"/>
          <w:szCs w:val="24"/>
          <w:lang w:val="kk-KZ"/>
        </w:rPr>
        <w:t xml:space="preserve">   </w:t>
      </w:r>
    </w:p>
    <w:p w14:paraId="7E70058A"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Fonts w:ascii="Times New Roman" w:hAnsi="Times New Roman" w:cs="Times New Roman"/>
          <w:sz w:val="24"/>
          <w:szCs w:val="24"/>
          <w:lang w:val="kk-KZ"/>
        </w:rPr>
        <w:lastRenderedPageBreak/>
        <w:t>Судың және ауаның ластануы: Өнеркәсіптік су объектілерінің және атмосфераның өндірістік қалдықтармен ластануы халықтың өмір сүру қабілетіне әсер етеді.</w:t>
      </w:r>
    </w:p>
    <w:p w14:paraId="2A9180D6"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Гиперэкспоненциалды өсу. Популяция санының экспоненциалды төмендеуі.</w:t>
      </w:r>
      <w:r w:rsidRPr="0063557B">
        <w:rPr>
          <w:rFonts w:ascii="Times New Roman" w:hAnsi="Times New Roman" w:cs="Times New Roman"/>
          <w:sz w:val="24"/>
          <w:szCs w:val="24"/>
          <w:lang w:val="kk-KZ"/>
        </w:rPr>
        <w:t xml:space="preserve"> (реферат, презентация).</w:t>
      </w:r>
    </w:p>
    <w:p w14:paraId="2B085567"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 xml:space="preserve">Экологиялық стратегия түрлері. Популяциялар санын өзін-өзі реттеу </w:t>
      </w:r>
      <w:r w:rsidRPr="0063557B">
        <w:rPr>
          <w:rFonts w:ascii="Times New Roman" w:hAnsi="Times New Roman" w:cs="Times New Roman"/>
          <w:sz w:val="24"/>
          <w:szCs w:val="24"/>
          <w:lang w:val="kk-KZ"/>
        </w:rPr>
        <w:t>концепциясы</w:t>
      </w:r>
      <w:r w:rsidRPr="0063557B">
        <w:rPr>
          <w:rStyle w:val="y2iqfc"/>
          <w:rFonts w:ascii="Times New Roman" w:hAnsi="Times New Roman" w:cs="Times New Roman"/>
          <w:sz w:val="24"/>
          <w:szCs w:val="24"/>
          <w:lang w:val="kk-KZ"/>
        </w:rPr>
        <w:t>. Популяция санының өзін-өзі реттеу механизмдері.</w:t>
      </w:r>
    </w:p>
    <w:p w14:paraId="79C12B14" w14:textId="77777777" w:rsidR="007D560A" w:rsidRDefault="007D560A" w:rsidP="007D560A">
      <w:pPr>
        <w:pStyle w:val="a7"/>
        <w:numPr>
          <w:ilvl w:val="0"/>
          <w:numId w:val="1"/>
        </w:numPr>
        <w:tabs>
          <w:tab w:val="left" w:pos="1276"/>
        </w:tabs>
        <w:spacing w:after="0"/>
        <w:jc w:val="both"/>
        <w:rPr>
          <w:rFonts w:ascii="Times New Roman" w:hAnsi="Times New Roman" w:cs="Times New Roman"/>
          <w:sz w:val="24"/>
          <w:szCs w:val="24"/>
          <w:lang w:val="kk-KZ"/>
        </w:rPr>
      </w:pPr>
      <w:bookmarkStart w:id="7" w:name="_Hlk208766443"/>
      <w:r w:rsidRPr="0063557B">
        <w:rPr>
          <w:rFonts w:ascii="Times New Roman" w:hAnsi="Times New Roman" w:cs="Times New Roman"/>
          <w:sz w:val="24"/>
          <w:szCs w:val="24"/>
          <w:lang w:val="kk-KZ"/>
        </w:rPr>
        <w:t xml:space="preserve">Популяция динамикасының принципі: Қазақстанның нақты климаты мен географиясы жағдайында популяциялардың мөлшерін, құрылымын және таралуын зерттеудің негізі. </w:t>
      </w:r>
    </w:p>
    <w:p w14:paraId="6CF2F952" w14:textId="4325BDE8" w:rsidR="00F539EA" w:rsidRPr="00F539EA" w:rsidRDefault="00F539EA" w:rsidP="00F539EA">
      <w:pPr>
        <w:pStyle w:val="a7"/>
        <w:tabs>
          <w:tab w:val="left" w:pos="1276"/>
        </w:tabs>
        <w:spacing w:after="0"/>
        <w:jc w:val="both"/>
        <w:rPr>
          <w:rFonts w:ascii="Times New Roman" w:hAnsi="Times New Roman" w:cs="Times New Roman"/>
          <w:sz w:val="24"/>
          <w:szCs w:val="24"/>
          <w:lang w:val="kk-KZ"/>
        </w:rPr>
      </w:pPr>
      <w:r w:rsidRPr="00F539EA">
        <w:rPr>
          <w:rFonts w:ascii="Times New Roman" w:hAnsi="Times New Roman" w:cs="Times New Roman"/>
          <w:b/>
          <w:sz w:val="24"/>
          <w:szCs w:val="24"/>
        </w:rPr>
        <w:t>МОДУЛЬ 3</w:t>
      </w:r>
      <w:r w:rsidRPr="00F539EA">
        <w:rPr>
          <w:rFonts w:ascii="Times New Roman" w:hAnsi="Times New Roman" w:cs="Times New Roman"/>
          <w:b/>
          <w:sz w:val="24"/>
          <w:szCs w:val="24"/>
          <w:lang w:val="kk-KZ"/>
        </w:rPr>
        <w:t xml:space="preserve"> </w:t>
      </w:r>
      <w:r w:rsidRPr="00F539EA">
        <w:rPr>
          <w:rStyle w:val="y2iqfc"/>
          <w:rFonts w:ascii="Times New Roman" w:hAnsi="Times New Roman" w:cs="Times New Roman"/>
          <w:b/>
          <w:bCs/>
          <w:sz w:val="24"/>
          <w:szCs w:val="24"/>
          <w:lang w:val="kk-KZ"/>
        </w:rPr>
        <w:t>Популяция аралық әрекеттесу</w:t>
      </w:r>
    </w:p>
    <w:bookmarkEnd w:id="7"/>
    <w:p w14:paraId="029E963B"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Популяциялардың өзара әрекеттесуі. Популяция аралық қатынастардың негізгі түрлері (Ю.Одум бойынша). Популяция аралық қатынастарды жүзеге асырудың негізгі принциптері.</w:t>
      </w:r>
    </w:p>
    <w:p w14:paraId="18F60192"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bookmarkStart w:id="8" w:name="_Hlk208768114"/>
      <w:r w:rsidRPr="0063557B">
        <w:rPr>
          <w:rFonts w:ascii="Times New Roman" w:hAnsi="Times New Roman" w:cs="Times New Roman"/>
          <w:sz w:val="24"/>
          <w:szCs w:val="24"/>
          <w:lang w:val="kk-KZ"/>
        </w:rPr>
        <w:t xml:space="preserve">Қалдықтарды басқару: Қалдықтардың өсіп келе жатқан көлемі және қалдықтарды жоюдың тиімсіз әдістері топырақтың ластануына әкелуі және көптеген түрлерге қауіп төндіруі. </w:t>
      </w:r>
    </w:p>
    <w:bookmarkEnd w:id="8"/>
    <w:p w14:paraId="30A6F0FE"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Жыртқыштардың классификациясы.</w:t>
      </w:r>
    </w:p>
    <w:p w14:paraId="0F781E89"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Бәсекелестік. Бәсекелестіктің негізгі формалары. Түр аралық бәсекелестіктің Лотка-Вольтерра моделі.</w:t>
      </w:r>
    </w:p>
    <w:p w14:paraId="0E383495"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bookmarkStart w:id="9" w:name="_Hlk208768134"/>
      <w:r w:rsidRPr="0063557B">
        <w:rPr>
          <w:rStyle w:val="y2iqfc"/>
          <w:rFonts w:ascii="Times New Roman" w:hAnsi="Times New Roman" w:cs="Times New Roman"/>
          <w:sz w:val="24"/>
          <w:szCs w:val="24"/>
          <w:lang w:val="kk-KZ"/>
        </w:rPr>
        <w:t>Популяциялық</w:t>
      </w:r>
      <w:r w:rsidRPr="0063557B">
        <w:rPr>
          <w:rFonts w:ascii="Times New Roman" w:hAnsi="Times New Roman" w:cs="Times New Roman"/>
          <w:sz w:val="24"/>
          <w:szCs w:val="24"/>
          <w:lang w:val="kk-KZ"/>
        </w:rPr>
        <w:t xml:space="preserve"> қатынастар: Ресурстардың тапшылығы мен тіршілік ету ортасының өзгеруі контекстінде популяциялар арасындағы бәсекелестік, жыртқыштық, симбиоз және басқа өзара әрекеттесулерді зерттеу.</w:t>
      </w:r>
    </w:p>
    <w:bookmarkEnd w:id="9"/>
    <w:p w14:paraId="1D45DE32" w14:textId="77777777" w:rsidR="007D560A" w:rsidRPr="0063557B" w:rsidRDefault="007D560A" w:rsidP="007D560A">
      <w:pPr>
        <w:pStyle w:val="af1"/>
        <w:numPr>
          <w:ilvl w:val="0"/>
          <w:numId w:val="1"/>
        </w:numPr>
        <w:shd w:val="clear" w:color="auto" w:fill="auto"/>
        <w:tabs>
          <w:tab w:val="left" w:pos="174"/>
        </w:tabs>
        <w:jc w:val="both"/>
        <w:rPr>
          <w:rStyle w:val="y2iqfc"/>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Жайылымдық азық түрі бар нағыз жыртқыштар мен жыртқыштар.</w:t>
      </w:r>
    </w:p>
    <w:p w14:paraId="1C69E222" w14:textId="6FFBA5BE"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 xml:space="preserve">Жыртқыш пен жыртқыш құрбанының коэволюциясы, құрбандарды жыртқыштардан қорғау құралдары. </w:t>
      </w:r>
    </w:p>
    <w:p w14:paraId="2514EE25"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 xml:space="preserve">«Жыртқыш-құрбан» жүйесінің тербелісі, Лотка-Вольтерра моделі.  </w:t>
      </w:r>
    </w:p>
    <w:p w14:paraId="2F00D955"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bookmarkStart w:id="10" w:name="_Hlk208769813"/>
      <w:r w:rsidRPr="0063557B">
        <w:rPr>
          <w:rFonts w:ascii="Times New Roman" w:hAnsi="Times New Roman" w:cs="Times New Roman"/>
          <w:sz w:val="24"/>
          <w:szCs w:val="24"/>
          <w:lang w:val="kk-KZ"/>
        </w:rPr>
        <w:t>Сирек және жойылып бара жатқан түрлер: Қазақстанның Қызыл кітабына енгізілген жануарлар мен өсімдіктердің сирек түрлерінің популяциясын сақтау мәселелері және оларды қорғау шараларын әзірлеу.</w:t>
      </w:r>
    </w:p>
    <w:bookmarkEnd w:id="10"/>
    <w:p w14:paraId="4E9E6E31"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 xml:space="preserve">Паразиттер популяциясының санын бағалаудың әдістемелік тәсілдері: инвазияның қарқындылығы мен экстенсивтілігі. </w:t>
      </w:r>
    </w:p>
    <w:p w14:paraId="2EF61F40"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Популяциялар арасындағы симбиотикалық қатынастар. Паразитизм. паразиттерге тән белгілер. Паразиттердің әртүрлілігі.</w:t>
      </w:r>
    </w:p>
    <w:p w14:paraId="33199EBC"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bookmarkStart w:id="11" w:name="_Hlk208769861"/>
      <w:r w:rsidRPr="0063557B">
        <w:rPr>
          <w:rFonts w:ascii="Times New Roman" w:hAnsi="Times New Roman" w:cs="Times New Roman"/>
          <w:sz w:val="24"/>
          <w:szCs w:val="24"/>
          <w:lang w:val="kk-KZ"/>
        </w:rPr>
        <w:t>Адам экологиясы және антропогендік әсері: Адамның шаруашылық қызметінің, оның ішінде тау-кен және ауыл шаруашылығының популяцияға әсері.</w:t>
      </w:r>
    </w:p>
    <w:bookmarkEnd w:id="11"/>
    <w:p w14:paraId="78EB6CE2" w14:textId="77777777" w:rsidR="007D560A" w:rsidRPr="007D560A"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Fonts w:ascii="Times New Roman" w:hAnsi="Times New Roman" w:cs="Times New Roman"/>
          <w:sz w:val="24"/>
          <w:szCs w:val="24"/>
          <w:lang w:val="kk-KZ"/>
        </w:rPr>
        <w:t xml:space="preserve">Популяциялардың генетикалық әртүрлілігі: Қазақстандағы популяциялардың генетикалық құрылымы мен өміршеңдігіне антропогендік факторлар мен тіршілік ету ортасының бөлінуінің әсерін зерттеу. </w:t>
      </w:r>
    </w:p>
    <w:p w14:paraId="7ABD0B17" w14:textId="77777777" w:rsidR="007D560A" w:rsidRPr="0063557B" w:rsidRDefault="007D560A" w:rsidP="007D560A">
      <w:pPr>
        <w:pStyle w:val="a7"/>
        <w:numPr>
          <w:ilvl w:val="0"/>
          <w:numId w:val="1"/>
        </w:numPr>
        <w:tabs>
          <w:tab w:val="left" w:pos="1276"/>
        </w:tabs>
        <w:spacing w:after="0"/>
        <w:rPr>
          <w:rFonts w:ascii="Times New Roman" w:hAnsi="Times New Roman" w:cs="Times New Roman"/>
          <w:sz w:val="24"/>
          <w:szCs w:val="24"/>
          <w:lang w:val="kk-KZ"/>
        </w:rPr>
      </w:pPr>
      <w:r w:rsidRPr="0063557B">
        <w:rPr>
          <w:rStyle w:val="y2iqfc"/>
          <w:rFonts w:ascii="Times New Roman" w:hAnsi="Times New Roman" w:cs="Times New Roman"/>
          <w:sz w:val="24"/>
          <w:szCs w:val="24"/>
          <w:lang w:val="kk-KZ"/>
        </w:rPr>
        <w:t>Комменсализм (қауымдастық). комменсализм формалары. Мутуализмнің негізгі формалары. Мутуализм популяция аралық өзара көмек түрі ретінде. табиғатта таралуы. Популяциялар мен қауымдастықтарға адамның әсері.</w:t>
      </w:r>
    </w:p>
    <w:p w14:paraId="415F6E43" w14:textId="77777777" w:rsidR="007D560A" w:rsidRPr="0063557B" w:rsidRDefault="007D560A" w:rsidP="007D560A">
      <w:pPr>
        <w:pStyle w:val="a7"/>
        <w:numPr>
          <w:ilvl w:val="0"/>
          <w:numId w:val="1"/>
        </w:numPr>
        <w:spacing w:after="0"/>
        <w:jc w:val="both"/>
        <w:rPr>
          <w:rFonts w:ascii="Times New Roman" w:hAnsi="Times New Roman" w:cs="Times New Roman"/>
          <w:sz w:val="24"/>
          <w:szCs w:val="24"/>
          <w:lang w:val="kk-KZ"/>
        </w:rPr>
      </w:pPr>
      <w:bookmarkStart w:id="12" w:name="_Hlk208769896"/>
      <w:r w:rsidRPr="0063557B">
        <w:rPr>
          <w:rFonts w:ascii="Times New Roman" w:hAnsi="Times New Roman" w:cs="Times New Roman"/>
          <w:sz w:val="24"/>
          <w:szCs w:val="24"/>
          <w:lang w:val="kk-KZ"/>
        </w:rPr>
        <w:t>Популяцияны тұрақты басқару: популяцияны сақтаудың әдістері мен стратегиялары, оның ішінде ерекше қорғалатын аумақтарды құру, тіршілік ету ортасын қалпына келтіру және экологиялық білім беру.</w:t>
      </w:r>
      <w:bookmarkEnd w:id="12"/>
    </w:p>
    <w:p w14:paraId="6FEE3958" w14:textId="4D0601DB" w:rsidR="00A826C9" w:rsidRPr="00BC3DE2" w:rsidRDefault="00A826C9" w:rsidP="00A82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lang w:val="kk-KZ"/>
        </w:rPr>
      </w:pPr>
    </w:p>
    <w:p w14:paraId="2E36B25F" w14:textId="77777777" w:rsidR="00C94B74" w:rsidRPr="008051A8" w:rsidRDefault="00C94B74" w:rsidP="00C94B74">
      <w:pPr>
        <w:pStyle w:val="11"/>
        <w:jc w:val="center"/>
        <w:rPr>
          <w:b/>
          <w:lang w:val="kk-KZ"/>
        </w:rPr>
      </w:pPr>
      <w:r w:rsidRPr="008051A8">
        <w:rPr>
          <w:b/>
          <w:lang w:val="kk-KZ"/>
        </w:rPr>
        <w:t>Емтихан өткізу нұсқаулығы</w:t>
      </w:r>
    </w:p>
    <w:p w14:paraId="0365A3A8" w14:textId="77777777" w:rsidR="00C94B74" w:rsidRPr="008051A8" w:rsidRDefault="00C94B74" w:rsidP="00C94B74">
      <w:pPr>
        <w:rPr>
          <w:b/>
          <w:lang w:val="kk-KZ"/>
        </w:rPr>
      </w:pPr>
      <w:r w:rsidRPr="008051A8">
        <w:rPr>
          <w:lang w:val="kk-KZ"/>
        </w:rPr>
        <w:t xml:space="preserve">Пəн: </w:t>
      </w:r>
      <w:r w:rsidRPr="008051A8">
        <w:rPr>
          <w:shd w:val="clear" w:color="auto" w:fill="FFFFFF"/>
          <w:lang w:val="kk-KZ"/>
        </w:rPr>
        <w:t xml:space="preserve">99991 </w:t>
      </w:r>
      <w:r w:rsidRPr="008051A8">
        <w:rPr>
          <w:lang w:val="kk-KZ"/>
        </w:rPr>
        <w:t>Дәрілік өсімдіктердің биологиялық белсенді заттары</w:t>
      </w:r>
    </w:p>
    <w:p w14:paraId="6D441FE6" w14:textId="77777777" w:rsidR="00C94B74" w:rsidRPr="008051A8" w:rsidRDefault="00C94B74" w:rsidP="00C94B74">
      <w:pPr>
        <w:jc w:val="both"/>
        <w:rPr>
          <w:u w:val="single"/>
          <w:lang w:val="kk-KZ"/>
        </w:rPr>
      </w:pPr>
      <w:r w:rsidRPr="008051A8">
        <w:rPr>
          <w:lang w:val="kk-KZ"/>
        </w:rPr>
        <w:t>Қорытынды бақылау формасы:</w:t>
      </w:r>
      <w:r w:rsidRPr="008051A8">
        <w:rPr>
          <w:bCs/>
          <w:lang w:val="kk-KZ"/>
        </w:rPr>
        <w:t xml:space="preserve"> </w:t>
      </w:r>
      <w:r w:rsidRPr="008051A8">
        <w:rPr>
          <w:u w:val="single"/>
          <w:lang w:val="kk-KZ"/>
        </w:rPr>
        <w:t>СТАНДАРТТЫ ЕМТИХАН: ЖАЗБАША</w:t>
      </w:r>
    </w:p>
    <w:p w14:paraId="69889969" w14:textId="77777777" w:rsidR="00C94B74" w:rsidRPr="008051A8" w:rsidRDefault="00C94B74" w:rsidP="00C94B74">
      <w:pPr>
        <w:tabs>
          <w:tab w:val="left" w:pos="284"/>
        </w:tabs>
        <w:jc w:val="both"/>
        <w:rPr>
          <w:b/>
          <w:u w:val="single"/>
          <w:lang w:val="kk-KZ"/>
        </w:rPr>
      </w:pPr>
      <w:r w:rsidRPr="008051A8">
        <w:rPr>
          <w:bCs/>
          <w:lang w:val="kk-KZ"/>
        </w:rPr>
        <w:t>Емтихан өткізілу платформасы:</w:t>
      </w:r>
      <w:r w:rsidRPr="008051A8">
        <w:rPr>
          <w:u w:val="single"/>
          <w:lang w:val="kk-KZ"/>
        </w:rPr>
        <w:t xml:space="preserve"> Univer АЖ-да өткізіледі. Оффлайн</w:t>
      </w:r>
    </w:p>
    <w:p w14:paraId="38724FD9" w14:textId="77777777" w:rsidR="00C94B74" w:rsidRPr="008051A8" w:rsidRDefault="00C94B74" w:rsidP="00C94B74">
      <w:pPr>
        <w:tabs>
          <w:tab w:val="left" w:pos="284"/>
        </w:tabs>
        <w:jc w:val="both"/>
        <w:rPr>
          <w:bCs/>
          <w:lang w:val="kk-KZ"/>
        </w:rPr>
      </w:pPr>
      <w:r w:rsidRPr="008051A8">
        <w:rPr>
          <w:bCs/>
          <w:lang w:val="kk-KZ"/>
        </w:rPr>
        <w:lastRenderedPageBreak/>
        <w:t xml:space="preserve">Пәнінен </w:t>
      </w:r>
      <w:r w:rsidRPr="008051A8">
        <w:rPr>
          <w:bCs/>
          <w:u w:val="single"/>
          <w:lang w:val="kk-KZ"/>
        </w:rPr>
        <w:t>қорытынды емтихан</w:t>
      </w:r>
      <w:r w:rsidRPr="008051A8">
        <w:rPr>
          <w:bCs/>
          <w:lang w:val="kk-KZ"/>
        </w:rPr>
        <w:t xml:space="preserve"> емтихан кестесіне сәйкес өткізіледі.</w:t>
      </w:r>
    </w:p>
    <w:p w14:paraId="146E1798" w14:textId="77777777" w:rsidR="00C94B74" w:rsidRPr="008051A8" w:rsidRDefault="00C94B74" w:rsidP="00C94B74">
      <w:pPr>
        <w:pStyle w:val="a7"/>
        <w:tabs>
          <w:tab w:val="left" w:pos="284"/>
        </w:tabs>
        <w:spacing w:after="0" w:line="240" w:lineRule="auto"/>
        <w:ind w:left="0"/>
        <w:jc w:val="both"/>
        <w:rPr>
          <w:rFonts w:ascii="Times New Roman" w:hAnsi="Times New Roman" w:cs="Times New Roman"/>
          <w:b/>
          <w:sz w:val="24"/>
          <w:szCs w:val="24"/>
          <w:lang w:val="kk-KZ"/>
        </w:rPr>
      </w:pPr>
    </w:p>
    <w:p w14:paraId="5E8BDAF0" w14:textId="77777777" w:rsidR="00C94B74" w:rsidRPr="008051A8" w:rsidRDefault="00C94B74" w:rsidP="00C94B74">
      <w:pPr>
        <w:pStyle w:val="a7"/>
        <w:tabs>
          <w:tab w:val="left" w:pos="284"/>
        </w:tabs>
        <w:spacing w:after="0" w:line="240" w:lineRule="auto"/>
        <w:ind w:left="0"/>
        <w:jc w:val="center"/>
        <w:rPr>
          <w:rFonts w:ascii="Times New Roman" w:hAnsi="Times New Roman" w:cs="Times New Roman"/>
          <w:b/>
          <w:sz w:val="24"/>
          <w:szCs w:val="24"/>
          <w:lang w:val="kk-KZ"/>
        </w:rPr>
      </w:pPr>
      <w:r w:rsidRPr="008051A8">
        <w:rPr>
          <w:rFonts w:ascii="Times New Roman" w:hAnsi="Times New Roman" w:cs="Times New Roman"/>
          <w:b/>
          <w:sz w:val="24"/>
          <w:szCs w:val="24"/>
          <w:lang w:val="kk-KZ"/>
        </w:rPr>
        <w:t>Емтихан регламенті</w:t>
      </w:r>
    </w:p>
    <w:p w14:paraId="365B1649"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b/>
          <w:sz w:val="24"/>
          <w:szCs w:val="24"/>
          <w:lang w:val="kk-KZ"/>
        </w:rPr>
        <w:t>Жазбаша емтихан</w:t>
      </w:r>
      <w:r w:rsidRPr="008051A8">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14:paraId="5F72B3FA"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14:paraId="4E6F6645"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1 сұраққа – 30 балл</w:t>
      </w:r>
    </w:p>
    <w:p w14:paraId="22B346DA"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2 сұраққа – 30 балл</w:t>
      </w:r>
    </w:p>
    <w:p w14:paraId="52B1CE3E"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sz w:val="24"/>
          <w:szCs w:val="24"/>
          <w:lang w:val="kk-KZ"/>
        </w:rPr>
      </w:pPr>
      <w:r w:rsidRPr="008051A8">
        <w:rPr>
          <w:rFonts w:ascii="Times New Roman" w:hAnsi="Times New Roman" w:cs="Times New Roman"/>
          <w:sz w:val="24"/>
          <w:szCs w:val="24"/>
          <w:lang w:val="kk-KZ"/>
        </w:rPr>
        <w:t>3 сұраққа – 40 балл</w:t>
      </w:r>
    </w:p>
    <w:p w14:paraId="0A421172" w14:textId="77777777" w:rsidR="00C94B74" w:rsidRPr="008051A8" w:rsidRDefault="00C94B74" w:rsidP="00C94B74">
      <w:pPr>
        <w:pStyle w:val="a7"/>
        <w:tabs>
          <w:tab w:val="left" w:pos="284"/>
        </w:tabs>
        <w:spacing w:after="0" w:line="240" w:lineRule="auto"/>
        <w:ind w:left="0" w:firstLine="567"/>
        <w:jc w:val="both"/>
        <w:rPr>
          <w:rFonts w:ascii="Times New Roman" w:hAnsi="Times New Roman" w:cs="Times New Roman"/>
          <w:b/>
          <w:sz w:val="24"/>
          <w:szCs w:val="24"/>
          <w:lang w:val="kk-KZ"/>
        </w:rPr>
      </w:pPr>
      <w:r w:rsidRPr="008051A8">
        <w:rPr>
          <w:rFonts w:ascii="Times New Roman" w:hAnsi="Times New Roman" w:cs="Times New Roman"/>
          <w:sz w:val="24"/>
          <w:szCs w:val="24"/>
          <w:lang w:val="kk-KZ"/>
        </w:rPr>
        <w:t xml:space="preserve">Емтихан тапсыруды </w:t>
      </w:r>
      <w:r w:rsidRPr="008051A8">
        <w:rPr>
          <w:rFonts w:ascii="Times New Roman" w:hAnsi="Times New Roman" w:cs="Times New Roman"/>
          <w:b/>
          <w:sz w:val="24"/>
          <w:szCs w:val="24"/>
          <w:lang w:val="kk-KZ"/>
        </w:rPr>
        <w:t>прокторингтің автоматты жүйесі немесе проктор бақылайды.</w:t>
      </w:r>
    </w:p>
    <w:p w14:paraId="23A3EBA0" w14:textId="77777777" w:rsidR="00C94B74" w:rsidRPr="008051A8" w:rsidRDefault="00C94B74" w:rsidP="00C94B74">
      <w:pPr>
        <w:pStyle w:val="11"/>
        <w:pBdr>
          <w:top w:val="nil"/>
          <w:left w:val="nil"/>
          <w:bottom w:val="nil"/>
          <w:right w:val="nil"/>
          <w:between w:val="nil"/>
        </w:pBdr>
        <w:ind w:left="677"/>
        <w:rPr>
          <w:lang w:val="kk-KZ"/>
        </w:rPr>
      </w:pPr>
    </w:p>
    <w:p w14:paraId="438745DE" w14:textId="77777777" w:rsidR="00C94B74" w:rsidRPr="008051A8" w:rsidRDefault="00C94B74" w:rsidP="00C94B74">
      <w:pPr>
        <w:pStyle w:val="11"/>
        <w:jc w:val="center"/>
        <w:rPr>
          <w:b/>
          <w:lang w:val="kk-KZ"/>
        </w:rPr>
      </w:pPr>
      <w:r w:rsidRPr="008051A8">
        <w:rPr>
          <w:b/>
          <w:lang w:val="kk-KZ"/>
        </w:rPr>
        <w:t>ҚОРЫТЫНДЫ БАҚЫЛАУДЫ КРИТЕРИАЛДЫ БАҒАЛАУ РУБРИКАТОРЫ</w:t>
      </w:r>
    </w:p>
    <w:p w14:paraId="37903D46" w14:textId="77777777" w:rsidR="00C94B74" w:rsidRPr="008051A8" w:rsidRDefault="00C94B74" w:rsidP="00C94B74">
      <w:pPr>
        <w:pStyle w:val="11"/>
        <w:jc w:val="center"/>
        <w:rPr>
          <w:b/>
          <w:lang w:val="kk-KZ"/>
        </w:rPr>
      </w:pPr>
    </w:p>
    <w:p w14:paraId="338B884A" w14:textId="77777777" w:rsidR="00C94B74" w:rsidRPr="008051A8" w:rsidRDefault="00C94B74" w:rsidP="00C94B74">
      <w:pPr>
        <w:pStyle w:val="11"/>
        <w:jc w:val="both"/>
        <w:rPr>
          <w:b/>
          <w:lang w:val="kk-KZ"/>
        </w:rPr>
      </w:pPr>
      <w:r w:rsidRPr="008051A8">
        <w:rPr>
          <w:b/>
          <w:lang w:val="kk-KZ"/>
        </w:rPr>
        <w:t>Критерийлер:</w:t>
      </w:r>
    </w:p>
    <w:p w14:paraId="0AF83AE7" w14:textId="77777777" w:rsidR="00C94B74" w:rsidRPr="008051A8" w:rsidRDefault="00C94B74" w:rsidP="00C94B74">
      <w:pPr>
        <w:pStyle w:val="11"/>
        <w:jc w:val="both"/>
        <w:rPr>
          <w:b/>
          <w:lang w:val="kk-KZ"/>
        </w:rPr>
      </w:pPr>
      <w:r w:rsidRPr="008051A8">
        <w:rPr>
          <w:b/>
          <w:lang w:val="kk-KZ"/>
        </w:rPr>
        <w:t>I. Курстың теориясы мен тұжырымдамасын білу жəне түсіну:</w:t>
      </w:r>
    </w:p>
    <w:p w14:paraId="6FF87659" w14:textId="77777777" w:rsidR="00C94B74" w:rsidRPr="008051A8" w:rsidRDefault="00C94B74" w:rsidP="00C94B74">
      <w:pPr>
        <w:pStyle w:val="11"/>
        <w:jc w:val="both"/>
        <w:rPr>
          <w:lang w:val="kk-KZ"/>
        </w:rPr>
      </w:pPr>
      <w:r w:rsidRPr="008051A8">
        <w:rPr>
          <w:lang w:val="kk-KZ"/>
        </w:rPr>
        <w:tab/>
      </w:r>
      <w:r w:rsidRPr="008051A8">
        <w:rPr>
          <w:b/>
          <w:lang w:val="kk-KZ"/>
        </w:rPr>
        <w:t>«Өте жақсы»</w:t>
      </w:r>
      <w:r w:rsidRPr="008051A8">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14:paraId="29E12AA5" w14:textId="77777777" w:rsidR="00C94B74" w:rsidRPr="008051A8" w:rsidRDefault="00C94B74" w:rsidP="00C94B74">
      <w:pPr>
        <w:pStyle w:val="11"/>
        <w:jc w:val="both"/>
        <w:rPr>
          <w:lang w:val="kk-KZ"/>
        </w:rPr>
      </w:pPr>
      <w:r w:rsidRPr="008051A8">
        <w:rPr>
          <w:lang w:val="kk-KZ"/>
        </w:rPr>
        <w:tab/>
      </w:r>
      <w:r w:rsidRPr="008051A8">
        <w:rPr>
          <w:b/>
          <w:lang w:val="kk-KZ"/>
        </w:rPr>
        <w:t>«Жақсы»</w:t>
      </w:r>
      <w:r w:rsidRPr="008051A8">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3E2DCE96" w14:textId="77777777" w:rsidR="00C94B74" w:rsidRPr="008051A8" w:rsidRDefault="00C94B74" w:rsidP="00C94B74">
      <w:pPr>
        <w:pStyle w:val="11"/>
        <w:jc w:val="both"/>
        <w:rPr>
          <w:lang w:val="kk-KZ"/>
        </w:rPr>
      </w:pPr>
      <w:r w:rsidRPr="008051A8">
        <w:rPr>
          <w:lang w:val="kk-KZ"/>
        </w:rPr>
        <w:tab/>
      </w:r>
      <w:r w:rsidRPr="008051A8">
        <w:rPr>
          <w:b/>
          <w:lang w:val="kk-KZ"/>
        </w:rPr>
        <w:t>«Қанағаттанарлық»</w:t>
      </w:r>
      <w:r w:rsidRPr="008051A8">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7E5B37BD" w14:textId="77777777" w:rsidR="00C94B74" w:rsidRPr="008051A8" w:rsidRDefault="00C94B74" w:rsidP="00C94B74">
      <w:pPr>
        <w:pStyle w:val="11"/>
        <w:jc w:val="both"/>
        <w:rPr>
          <w:lang w:val="kk-KZ"/>
        </w:rPr>
      </w:pPr>
      <w:r w:rsidRPr="008051A8">
        <w:rPr>
          <w:lang w:val="kk-KZ"/>
        </w:rPr>
        <w:tab/>
      </w:r>
      <w:r w:rsidRPr="008051A8">
        <w:rPr>
          <w:b/>
          <w:lang w:val="kk-KZ"/>
        </w:rPr>
        <w:t>«Қанағаттанарлықсыз»</w:t>
      </w:r>
      <w:r w:rsidRPr="008051A8">
        <w:rPr>
          <w:lang w:val="kk-KZ"/>
        </w:rPr>
        <w:t xml:space="preserve"> баға </w:t>
      </w:r>
      <w:r w:rsidRPr="008051A8">
        <w:rPr>
          <w:b/>
          <w:lang w:val="kk-KZ"/>
        </w:rPr>
        <w:t>( FX =25-49 балл)</w:t>
      </w:r>
      <w:r w:rsidRPr="008051A8">
        <w:rPr>
          <w:lang w:val="kk-KZ"/>
        </w:rPr>
        <w:t xml:space="preserve"> қойылған сұрақтарды дұрыс баяндамау, қате дəлелдеу, дұрыс емес қорытынды жасағаны үшін қойылады.</w:t>
      </w:r>
    </w:p>
    <w:p w14:paraId="0C765968" w14:textId="77777777" w:rsidR="00C94B74" w:rsidRPr="008051A8" w:rsidRDefault="00C94B74" w:rsidP="00C94B74">
      <w:pPr>
        <w:pStyle w:val="11"/>
        <w:jc w:val="both"/>
        <w:rPr>
          <w:lang w:val="kk-KZ"/>
        </w:rPr>
      </w:pPr>
      <w:r w:rsidRPr="008051A8">
        <w:rPr>
          <w:lang w:val="kk-KZ"/>
        </w:rPr>
        <w:tab/>
      </w:r>
      <w:r w:rsidRPr="008051A8">
        <w:rPr>
          <w:b/>
          <w:lang w:val="kk-KZ"/>
        </w:rPr>
        <w:t>X (0-24 балл)</w:t>
      </w:r>
      <w:r w:rsidRPr="008051A8">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3350951E" w14:textId="77777777" w:rsidR="00C94B74" w:rsidRPr="008051A8" w:rsidRDefault="00C94B74" w:rsidP="00C94B74">
      <w:pPr>
        <w:pStyle w:val="11"/>
        <w:jc w:val="both"/>
        <w:rPr>
          <w:b/>
          <w:lang w:val="kk-KZ"/>
        </w:rPr>
      </w:pPr>
      <w:r w:rsidRPr="008051A8">
        <w:rPr>
          <w:b/>
          <w:lang w:val="kk-KZ"/>
        </w:rPr>
        <w:tab/>
        <w:t>II. Таңдалған əдістеме мен технологияны нақты практикалық тапсырмаларға қолдану</w:t>
      </w:r>
    </w:p>
    <w:p w14:paraId="35756B6D" w14:textId="77777777" w:rsidR="00C94B74" w:rsidRPr="008051A8" w:rsidRDefault="00C94B74" w:rsidP="00C94B74">
      <w:pPr>
        <w:pStyle w:val="11"/>
        <w:jc w:val="both"/>
        <w:rPr>
          <w:lang w:val="kk-KZ"/>
        </w:rPr>
      </w:pPr>
      <w:r w:rsidRPr="008051A8">
        <w:rPr>
          <w:b/>
          <w:lang w:val="kk-KZ"/>
        </w:rPr>
        <w:tab/>
        <w:t>«Өте жақсы»</w:t>
      </w:r>
      <w:r w:rsidRPr="008051A8">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74A71208" w14:textId="77777777" w:rsidR="00C94B74" w:rsidRPr="008051A8" w:rsidRDefault="00C94B74" w:rsidP="00C94B74">
      <w:pPr>
        <w:pStyle w:val="11"/>
        <w:jc w:val="both"/>
        <w:rPr>
          <w:lang w:val="kk-KZ"/>
        </w:rPr>
      </w:pPr>
      <w:r w:rsidRPr="008051A8">
        <w:rPr>
          <w:b/>
          <w:lang w:val="kk-KZ"/>
        </w:rPr>
        <w:tab/>
        <w:t>«Жақсы»</w:t>
      </w:r>
      <w:r w:rsidRPr="008051A8">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486BAA27" w14:textId="77777777" w:rsidR="00C94B74" w:rsidRPr="008051A8" w:rsidRDefault="00C94B74" w:rsidP="00C94B74">
      <w:pPr>
        <w:pStyle w:val="11"/>
        <w:jc w:val="both"/>
        <w:rPr>
          <w:lang w:val="kk-KZ"/>
        </w:rPr>
      </w:pPr>
      <w:r w:rsidRPr="008051A8">
        <w:rPr>
          <w:b/>
          <w:lang w:val="kk-KZ"/>
        </w:rPr>
        <w:tab/>
        <w:t>«Қанағаттанарлық»</w:t>
      </w:r>
      <w:r w:rsidRPr="008051A8">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656B6DB6" w14:textId="77777777" w:rsidR="00C94B74" w:rsidRPr="008051A8" w:rsidRDefault="00C94B74" w:rsidP="00C94B74">
      <w:pPr>
        <w:pStyle w:val="11"/>
        <w:jc w:val="both"/>
        <w:rPr>
          <w:lang w:val="kk-KZ"/>
        </w:rPr>
      </w:pPr>
      <w:r w:rsidRPr="008051A8">
        <w:rPr>
          <w:b/>
          <w:lang w:val="kk-KZ"/>
        </w:rPr>
        <w:tab/>
        <w:t>«Қанағаттанарлықсыз»</w:t>
      </w:r>
      <w:r w:rsidRPr="008051A8">
        <w:rPr>
          <w:lang w:val="kk-KZ"/>
        </w:rPr>
        <w:t xml:space="preserve"> баға </w:t>
      </w:r>
      <w:r w:rsidRPr="008051A8">
        <w:rPr>
          <w:b/>
          <w:lang w:val="kk-KZ"/>
        </w:rPr>
        <w:t xml:space="preserve">( FX =25-49 балл) - </w:t>
      </w:r>
      <w:r w:rsidRPr="008051A8">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655CCD43" w14:textId="77777777" w:rsidR="00C94B74" w:rsidRPr="008051A8" w:rsidRDefault="00C94B74" w:rsidP="00C94B74">
      <w:pPr>
        <w:pStyle w:val="11"/>
        <w:jc w:val="both"/>
        <w:rPr>
          <w:b/>
          <w:lang w:val="kk-KZ"/>
        </w:rPr>
      </w:pPr>
      <w:r w:rsidRPr="008051A8">
        <w:rPr>
          <w:b/>
          <w:lang w:val="kk-KZ"/>
        </w:rPr>
        <w:tab/>
        <w:t xml:space="preserve">X (0-24 балл) – </w:t>
      </w:r>
      <w:r w:rsidRPr="008051A8">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343B5DA1" w14:textId="77777777" w:rsidR="00C94B74" w:rsidRPr="008051A8" w:rsidRDefault="00C94B74" w:rsidP="00C94B74">
      <w:pPr>
        <w:pStyle w:val="11"/>
        <w:jc w:val="both"/>
        <w:rPr>
          <w:b/>
          <w:lang w:val="kk-KZ"/>
        </w:rPr>
      </w:pPr>
      <w:r w:rsidRPr="008051A8">
        <w:rPr>
          <w:lang w:val="kk-KZ"/>
        </w:rPr>
        <w:lastRenderedPageBreak/>
        <w:tab/>
      </w:r>
      <w:r w:rsidRPr="008051A8">
        <w:rPr>
          <w:b/>
          <w:lang w:val="kk-KZ"/>
        </w:rPr>
        <w:t>III.</w:t>
      </w:r>
      <w:r w:rsidRPr="008051A8">
        <w:rPr>
          <w:lang w:val="kk-KZ"/>
        </w:rPr>
        <w:t xml:space="preserve"> </w:t>
      </w:r>
      <w:r w:rsidRPr="008051A8">
        <w:rPr>
          <w:b/>
          <w:lang w:val="kk-KZ"/>
        </w:rPr>
        <w:t>Таңдалған əдістеменің ұсынылған практикалық тапсырмаға қолданылуын бағалау жəне талдау, алынған нəтиженің негіздемесі</w:t>
      </w:r>
    </w:p>
    <w:p w14:paraId="6483BE9B" w14:textId="77777777" w:rsidR="00C94B74" w:rsidRPr="008051A8" w:rsidRDefault="00C94B74" w:rsidP="00C94B74">
      <w:pPr>
        <w:pStyle w:val="11"/>
        <w:jc w:val="both"/>
        <w:rPr>
          <w:lang w:val="kk-KZ"/>
        </w:rPr>
      </w:pPr>
      <w:r w:rsidRPr="008051A8">
        <w:rPr>
          <w:b/>
          <w:lang w:val="kk-KZ"/>
        </w:rPr>
        <w:tab/>
        <w:t>«Өте жақсы»</w:t>
      </w:r>
      <w:r w:rsidRPr="008051A8">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2D342756" w14:textId="77777777" w:rsidR="00C94B74" w:rsidRPr="008051A8" w:rsidRDefault="00C94B74" w:rsidP="00C94B74">
      <w:pPr>
        <w:pStyle w:val="11"/>
        <w:jc w:val="both"/>
        <w:rPr>
          <w:lang w:val="kk-KZ"/>
        </w:rPr>
      </w:pPr>
      <w:r w:rsidRPr="008051A8">
        <w:rPr>
          <w:b/>
          <w:lang w:val="kk-KZ"/>
        </w:rPr>
        <w:tab/>
        <w:t>«Жақсы»</w:t>
      </w:r>
      <w:r w:rsidRPr="008051A8">
        <w:rPr>
          <w:lang w:val="kk-KZ"/>
        </w:rPr>
        <w:t xml:space="preserve"> баға (70-89 балл) – Тұжырымдамалық материалды пайдалануда 3-4 дəлсіздікке,</w:t>
      </w:r>
    </w:p>
    <w:p w14:paraId="44D5DEB7" w14:textId="77777777" w:rsidR="00C94B74" w:rsidRPr="008051A8" w:rsidRDefault="00C94B74" w:rsidP="00C94B74">
      <w:pPr>
        <w:pStyle w:val="11"/>
        <w:jc w:val="both"/>
        <w:rPr>
          <w:lang w:val="kk-KZ"/>
        </w:rPr>
      </w:pPr>
      <w:r w:rsidRPr="008051A8">
        <w:rPr>
          <w:lang w:val="kk-KZ"/>
        </w:rPr>
        <w:t>жалпылау мен тұжырымдардағы кішігірім қателіктерге жол беріледі, бұл тапсырманың жалпы</w:t>
      </w:r>
    </w:p>
    <w:p w14:paraId="5BCDEF77" w14:textId="77777777" w:rsidR="00C94B74" w:rsidRPr="008051A8" w:rsidRDefault="00C94B74" w:rsidP="00C94B74">
      <w:pPr>
        <w:pStyle w:val="11"/>
        <w:jc w:val="both"/>
        <w:rPr>
          <w:lang w:val="kk-KZ"/>
        </w:rPr>
      </w:pPr>
      <w:r w:rsidRPr="008051A8">
        <w:rPr>
          <w:lang w:val="kk-KZ"/>
        </w:rPr>
        <w:t>деңгейіне əсер етпейді.</w:t>
      </w:r>
    </w:p>
    <w:p w14:paraId="06689208" w14:textId="77777777" w:rsidR="00C94B74" w:rsidRPr="008051A8" w:rsidRDefault="00C94B74" w:rsidP="00C94B74">
      <w:pPr>
        <w:pStyle w:val="11"/>
        <w:jc w:val="both"/>
        <w:rPr>
          <w:lang w:val="kk-KZ"/>
        </w:rPr>
      </w:pPr>
      <w:r w:rsidRPr="008051A8">
        <w:rPr>
          <w:b/>
          <w:lang w:val="kk-KZ"/>
        </w:rPr>
        <w:tab/>
        <w:t>"Қанағаттанарлық"</w:t>
      </w:r>
      <w:r w:rsidRPr="008051A8">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74B702A9" w14:textId="77777777" w:rsidR="00C94B74" w:rsidRPr="008051A8" w:rsidRDefault="00C94B74" w:rsidP="00C94B74">
      <w:pPr>
        <w:pStyle w:val="11"/>
        <w:jc w:val="both"/>
        <w:rPr>
          <w:lang w:val="kk-KZ"/>
        </w:rPr>
      </w:pPr>
      <w:r w:rsidRPr="008051A8">
        <w:rPr>
          <w:b/>
          <w:lang w:val="kk-KZ"/>
        </w:rPr>
        <w:tab/>
        <w:t>«Қанағаттанарлықсыз»</w:t>
      </w:r>
      <w:r w:rsidRPr="008051A8">
        <w:rPr>
          <w:lang w:val="kk-KZ"/>
        </w:rPr>
        <w:t xml:space="preserve"> баға </w:t>
      </w:r>
      <w:r w:rsidRPr="008051A8">
        <w:rPr>
          <w:b/>
          <w:lang w:val="kk-KZ"/>
        </w:rPr>
        <w:t>( FX =25-49 балл) -</w:t>
      </w:r>
      <w:r w:rsidRPr="008051A8">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2BEE11B8" w14:textId="77777777" w:rsidR="00C94B74" w:rsidRPr="008051A8" w:rsidRDefault="00C94B74" w:rsidP="00C94B74">
      <w:pPr>
        <w:pStyle w:val="11"/>
        <w:jc w:val="both"/>
        <w:rPr>
          <w:lang w:val="kk-KZ"/>
        </w:rPr>
      </w:pPr>
      <w:r w:rsidRPr="008051A8">
        <w:rPr>
          <w:b/>
          <w:lang w:val="kk-KZ"/>
        </w:rPr>
        <w:tab/>
        <w:t>X (0-24 балл) –</w:t>
      </w:r>
      <w:r w:rsidRPr="008051A8">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672A914A" w14:textId="77777777" w:rsidR="00C94B74" w:rsidRPr="008051A8" w:rsidRDefault="00C94B74" w:rsidP="00C94B74">
      <w:pPr>
        <w:pStyle w:val="11"/>
        <w:jc w:val="center"/>
        <w:rPr>
          <w:b/>
          <w:bCs/>
          <w:lang w:val="kk-KZ"/>
        </w:rPr>
      </w:pPr>
    </w:p>
    <w:p w14:paraId="1F801686" w14:textId="77777777" w:rsidR="00C94B74" w:rsidRPr="008051A8" w:rsidRDefault="00C94B74" w:rsidP="00C94B74">
      <w:pPr>
        <w:pStyle w:val="11"/>
        <w:jc w:val="center"/>
        <w:rPr>
          <w:b/>
          <w:bCs/>
          <w:lang w:val="kk-KZ"/>
        </w:rPr>
      </w:pPr>
      <w:r w:rsidRPr="008051A8">
        <w:rPr>
          <w:b/>
          <w:bCs/>
          <w:lang w:val="kk-KZ"/>
        </w:rPr>
        <w:t>Жазбаша / ауызша емтихандардың қорытынды баллын есепте</w:t>
      </w:r>
      <w:r>
        <w:rPr>
          <w:b/>
          <w:bCs/>
          <w:lang w:val="kk-KZ"/>
        </w:rPr>
        <w:t>п</w:t>
      </w:r>
      <w:r w:rsidRPr="008051A8">
        <w:rPr>
          <w:b/>
          <w:bCs/>
          <w:lang w:val="kk-KZ"/>
        </w:rPr>
        <w:t xml:space="preserve">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608"/>
        <w:gridCol w:w="1027"/>
        <w:gridCol w:w="1162"/>
        <w:gridCol w:w="2232"/>
        <w:gridCol w:w="850"/>
        <w:gridCol w:w="1972"/>
      </w:tblGrid>
      <w:tr w:rsidR="00C94B74" w:rsidRPr="008051A8" w14:paraId="4B74ED26" w14:textId="77777777" w:rsidTr="00FF4B82">
        <w:tc>
          <w:tcPr>
            <w:tcW w:w="536" w:type="dxa"/>
            <w:vMerge w:val="restart"/>
          </w:tcPr>
          <w:p w14:paraId="0FECDD50" w14:textId="77777777" w:rsidR="00C94B74" w:rsidRPr="008051A8" w:rsidRDefault="00C94B74" w:rsidP="00FF4B82">
            <w:pPr>
              <w:pStyle w:val="11"/>
              <w:jc w:val="both"/>
              <w:rPr>
                <w:lang w:val="kk-KZ"/>
              </w:rPr>
            </w:pPr>
            <w:r w:rsidRPr="008051A8">
              <w:rPr>
                <w:lang w:val="kk-KZ"/>
              </w:rPr>
              <w:t>№</w:t>
            </w:r>
          </w:p>
        </w:tc>
        <w:tc>
          <w:tcPr>
            <w:tcW w:w="1743" w:type="dxa"/>
            <w:vMerge w:val="restart"/>
            <w:tcBorders>
              <w:tl2br w:val="single" w:sz="4" w:space="0" w:color="auto"/>
            </w:tcBorders>
          </w:tcPr>
          <w:p w14:paraId="0CF2F63F" w14:textId="77777777" w:rsidR="00C94B74" w:rsidRPr="008051A8" w:rsidRDefault="00C94B74" w:rsidP="00FF4B82">
            <w:pPr>
              <w:pStyle w:val="11"/>
              <w:jc w:val="both"/>
              <w:rPr>
                <w:lang w:val="kk-KZ"/>
              </w:rPr>
            </w:pPr>
            <w:r w:rsidRPr="008051A8">
              <w:rPr>
                <w:lang w:val="kk-KZ"/>
              </w:rPr>
              <w:t xml:space="preserve">           Балл</w:t>
            </w:r>
          </w:p>
          <w:p w14:paraId="5FDD7A7E" w14:textId="77777777" w:rsidR="00C94B74" w:rsidRPr="008051A8" w:rsidRDefault="00C94B74" w:rsidP="00FF4B82">
            <w:pPr>
              <w:pStyle w:val="11"/>
              <w:jc w:val="both"/>
              <w:rPr>
                <w:lang w:val="kk-KZ"/>
              </w:rPr>
            </w:pPr>
          </w:p>
          <w:p w14:paraId="4EB12909" w14:textId="77777777" w:rsidR="00C94B74" w:rsidRPr="008051A8" w:rsidRDefault="00C94B74" w:rsidP="00FF4B82">
            <w:pPr>
              <w:pStyle w:val="11"/>
              <w:jc w:val="both"/>
              <w:rPr>
                <w:lang w:val="kk-KZ"/>
              </w:rPr>
            </w:pPr>
            <w:r w:rsidRPr="008051A8">
              <w:rPr>
                <w:lang w:val="kk-KZ"/>
              </w:rPr>
              <w:t>Критерий</w:t>
            </w:r>
          </w:p>
        </w:tc>
        <w:tc>
          <w:tcPr>
            <w:tcW w:w="1058" w:type="dxa"/>
          </w:tcPr>
          <w:p w14:paraId="7D80225F" w14:textId="77777777" w:rsidR="00C94B74" w:rsidRPr="008051A8" w:rsidRDefault="00C94B74" w:rsidP="00FF4B82">
            <w:pPr>
              <w:pStyle w:val="11"/>
              <w:jc w:val="both"/>
              <w:rPr>
                <w:lang w:val="kk-KZ"/>
              </w:rPr>
            </w:pPr>
            <w:r w:rsidRPr="008051A8">
              <w:rPr>
                <w:lang w:val="kk-KZ"/>
              </w:rPr>
              <w:t>«Өте жақсы»</w:t>
            </w:r>
          </w:p>
        </w:tc>
        <w:tc>
          <w:tcPr>
            <w:tcW w:w="1162" w:type="dxa"/>
          </w:tcPr>
          <w:p w14:paraId="37B38A20" w14:textId="77777777" w:rsidR="00C94B74" w:rsidRPr="008051A8" w:rsidRDefault="00C94B74" w:rsidP="00FF4B82">
            <w:pPr>
              <w:pStyle w:val="11"/>
              <w:jc w:val="both"/>
              <w:rPr>
                <w:lang w:val="kk-KZ"/>
              </w:rPr>
            </w:pPr>
            <w:r w:rsidRPr="008051A8">
              <w:rPr>
                <w:lang w:val="kk-KZ"/>
              </w:rPr>
              <w:t>«Жақсы»</w:t>
            </w:r>
          </w:p>
        </w:tc>
        <w:tc>
          <w:tcPr>
            <w:tcW w:w="2232" w:type="dxa"/>
          </w:tcPr>
          <w:p w14:paraId="7DC6D1F3" w14:textId="77777777" w:rsidR="00C94B74" w:rsidRPr="008051A8" w:rsidRDefault="00C94B74" w:rsidP="00FF4B82">
            <w:pPr>
              <w:pStyle w:val="11"/>
              <w:jc w:val="both"/>
              <w:rPr>
                <w:lang w:val="kk-KZ"/>
              </w:rPr>
            </w:pPr>
            <w:r w:rsidRPr="008051A8">
              <w:rPr>
                <w:lang w:val="kk-KZ"/>
              </w:rPr>
              <w:t>«Қанағаттанарлық»</w:t>
            </w:r>
          </w:p>
        </w:tc>
        <w:tc>
          <w:tcPr>
            <w:tcW w:w="3024" w:type="dxa"/>
            <w:gridSpan w:val="2"/>
          </w:tcPr>
          <w:p w14:paraId="4F715FCC" w14:textId="77777777" w:rsidR="00C94B74" w:rsidRPr="008051A8" w:rsidRDefault="00C94B74" w:rsidP="00FF4B82">
            <w:pPr>
              <w:pStyle w:val="11"/>
              <w:jc w:val="both"/>
              <w:rPr>
                <w:lang w:val="kk-KZ"/>
              </w:rPr>
            </w:pPr>
            <w:r w:rsidRPr="008051A8">
              <w:rPr>
                <w:lang w:val="kk-KZ"/>
              </w:rPr>
              <w:t>«Қанағаттанарлықсыз»</w:t>
            </w:r>
          </w:p>
        </w:tc>
      </w:tr>
      <w:tr w:rsidR="00C94B74" w:rsidRPr="008051A8" w14:paraId="42F7881A" w14:textId="77777777" w:rsidTr="00FF4B82">
        <w:tc>
          <w:tcPr>
            <w:tcW w:w="536" w:type="dxa"/>
            <w:vMerge/>
          </w:tcPr>
          <w:p w14:paraId="5FBAB50D" w14:textId="77777777" w:rsidR="00C94B74" w:rsidRPr="008051A8" w:rsidRDefault="00C94B74" w:rsidP="00FF4B82">
            <w:pPr>
              <w:pStyle w:val="11"/>
              <w:jc w:val="both"/>
              <w:rPr>
                <w:lang w:val="kk-KZ"/>
              </w:rPr>
            </w:pPr>
          </w:p>
        </w:tc>
        <w:tc>
          <w:tcPr>
            <w:tcW w:w="1743" w:type="dxa"/>
            <w:vMerge/>
            <w:tcBorders>
              <w:tl2br w:val="single" w:sz="4" w:space="0" w:color="auto"/>
            </w:tcBorders>
          </w:tcPr>
          <w:p w14:paraId="18C0A34B" w14:textId="77777777" w:rsidR="00C94B74" w:rsidRPr="008051A8" w:rsidRDefault="00C94B74" w:rsidP="00FF4B82">
            <w:pPr>
              <w:pStyle w:val="11"/>
              <w:jc w:val="both"/>
              <w:rPr>
                <w:lang w:val="kk-KZ"/>
              </w:rPr>
            </w:pPr>
          </w:p>
        </w:tc>
        <w:tc>
          <w:tcPr>
            <w:tcW w:w="1058" w:type="dxa"/>
          </w:tcPr>
          <w:p w14:paraId="3145397B" w14:textId="77777777" w:rsidR="00C94B74" w:rsidRPr="008051A8" w:rsidRDefault="00C94B74" w:rsidP="00FF4B82">
            <w:pPr>
              <w:pStyle w:val="11"/>
              <w:jc w:val="center"/>
              <w:rPr>
                <w:lang w:val="kk-KZ"/>
              </w:rPr>
            </w:pPr>
            <w:r w:rsidRPr="008051A8">
              <w:rPr>
                <w:lang w:val="kk-KZ"/>
              </w:rPr>
              <w:t>90-100</w:t>
            </w:r>
          </w:p>
        </w:tc>
        <w:tc>
          <w:tcPr>
            <w:tcW w:w="1162" w:type="dxa"/>
          </w:tcPr>
          <w:p w14:paraId="47BAF73A" w14:textId="77777777" w:rsidR="00C94B74" w:rsidRPr="008051A8" w:rsidRDefault="00C94B74" w:rsidP="00FF4B82">
            <w:pPr>
              <w:pStyle w:val="11"/>
              <w:jc w:val="center"/>
              <w:rPr>
                <w:lang w:val="kk-KZ"/>
              </w:rPr>
            </w:pPr>
            <w:r w:rsidRPr="008051A8">
              <w:rPr>
                <w:lang w:val="kk-KZ"/>
              </w:rPr>
              <w:t>70-89</w:t>
            </w:r>
          </w:p>
        </w:tc>
        <w:tc>
          <w:tcPr>
            <w:tcW w:w="2232" w:type="dxa"/>
          </w:tcPr>
          <w:p w14:paraId="6AAB5A36" w14:textId="77777777" w:rsidR="00C94B74" w:rsidRPr="008051A8" w:rsidRDefault="00C94B74" w:rsidP="00FF4B82">
            <w:pPr>
              <w:pStyle w:val="11"/>
              <w:jc w:val="center"/>
              <w:rPr>
                <w:lang w:val="kk-KZ"/>
              </w:rPr>
            </w:pPr>
            <w:r w:rsidRPr="008051A8">
              <w:rPr>
                <w:lang w:val="kk-KZ"/>
              </w:rPr>
              <w:t>50-69</w:t>
            </w:r>
          </w:p>
        </w:tc>
        <w:tc>
          <w:tcPr>
            <w:tcW w:w="919" w:type="dxa"/>
          </w:tcPr>
          <w:p w14:paraId="4AB0CA45" w14:textId="77777777" w:rsidR="00C94B74" w:rsidRPr="008051A8" w:rsidRDefault="00C94B74" w:rsidP="00FF4B82">
            <w:pPr>
              <w:pStyle w:val="11"/>
              <w:jc w:val="center"/>
              <w:rPr>
                <w:lang w:val="kk-KZ"/>
              </w:rPr>
            </w:pPr>
            <w:r w:rsidRPr="008051A8">
              <w:rPr>
                <w:lang w:val="kk-KZ"/>
              </w:rPr>
              <w:t>25-49</w:t>
            </w:r>
          </w:p>
        </w:tc>
        <w:tc>
          <w:tcPr>
            <w:tcW w:w="2105" w:type="dxa"/>
          </w:tcPr>
          <w:p w14:paraId="7B4C8E2F" w14:textId="77777777" w:rsidR="00C94B74" w:rsidRPr="008051A8" w:rsidRDefault="00C94B74" w:rsidP="00FF4B82">
            <w:pPr>
              <w:pStyle w:val="11"/>
              <w:jc w:val="center"/>
              <w:rPr>
                <w:lang w:val="kk-KZ"/>
              </w:rPr>
            </w:pPr>
            <w:r w:rsidRPr="008051A8">
              <w:rPr>
                <w:lang w:val="kk-KZ"/>
              </w:rPr>
              <w:t>0-24</w:t>
            </w:r>
          </w:p>
        </w:tc>
      </w:tr>
      <w:tr w:rsidR="00C94B74" w:rsidRPr="008051A8" w14:paraId="77AC2AED" w14:textId="77777777" w:rsidTr="00FF4B82">
        <w:tc>
          <w:tcPr>
            <w:tcW w:w="536" w:type="dxa"/>
          </w:tcPr>
          <w:p w14:paraId="2D2D1DFF" w14:textId="77777777" w:rsidR="00C94B74" w:rsidRPr="008051A8" w:rsidRDefault="00C94B74" w:rsidP="00FF4B82">
            <w:pPr>
              <w:pStyle w:val="11"/>
              <w:jc w:val="both"/>
              <w:rPr>
                <w:lang w:val="kk-KZ"/>
              </w:rPr>
            </w:pPr>
            <w:r w:rsidRPr="008051A8">
              <w:rPr>
                <w:lang w:val="kk-KZ"/>
              </w:rPr>
              <w:t>1</w:t>
            </w:r>
          </w:p>
        </w:tc>
        <w:tc>
          <w:tcPr>
            <w:tcW w:w="1743" w:type="dxa"/>
          </w:tcPr>
          <w:p w14:paraId="36E47D3B" w14:textId="77777777" w:rsidR="00C94B74" w:rsidRPr="008051A8" w:rsidRDefault="00C94B74" w:rsidP="00FF4B82">
            <w:pPr>
              <w:pStyle w:val="11"/>
              <w:jc w:val="both"/>
              <w:rPr>
                <w:lang w:val="kk-KZ"/>
              </w:rPr>
            </w:pPr>
            <w:r w:rsidRPr="008051A8">
              <w:rPr>
                <w:lang w:val="kk-KZ"/>
              </w:rPr>
              <w:t>Критерий1</w:t>
            </w:r>
          </w:p>
        </w:tc>
        <w:tc>
          <w:tcPr>
            <w:tcW w:w="1058" w:type="dxa"/>
          </w:tcPr>
          <w:p w14:paraId="76A4FFBF" w14:textId="77777777" w:rsidR="00C94B74" w:rsidRPr="008051A8" w:rsidRDefault="00C94B74" w:rsidP="00FF4B82">
            <w:pPr>
              <w:pStyle w:val="11"/>
              <w:jc w:val="center"/>
              <w:rPr>
                <w:lang w:val="kk-KZ"/>
              </w:rPr>
            </w:pPr>
            <w:r w:rsidRPr="008051A8">
              <w:rPr>
                <w:lang w:val="kk-KZ"/>
              </w:rPr>
              <w:t>100</w:t>
            </w:r>
          </w:p>
        </w:tc>
        <w:tc>
          <w:tcPr>
            <w:tcW w:w="1162" w:type="dxa"/>
          </w:tcPr>
          <w:p w14:paraId="32F42EE2" w14:textId="77777777" w:rsidR="00C94B74" w:rsidRPr="008051A8" w:rsidRDefault="00C94B74" w:rsidP="00FF4B82">
            <w:pPr>
              <w:pStyle w:val="11"/>
              <w:jc w:val="both"/>
              <w:rPr>
                <w:lang w:val="kk-KZ"/>
              </w:rPr>
            </w:pPr>
          </w:p>
        </w:tc>
        <w:tc>
          <w:tcPr>
            <w:tcW w:w="2232" w:type="dxa"/>
          </w:tcPr>
          <w:p w14:paraId="5CB76E8A" w14:textId="77777777" w:rsidR="00C94B74" w:rsidRPr="008051A8" w:rsidRDefault="00C94B74" w:rsidP="00FF4B82">
            <w:pPr>
              <w:pStyle w:val="11"/>
              <w:jc w:val="both"/>
              <w:rPr>
                <w:lang w:val="kk-KZ"/>
              </w:rPr>
            </w:pPr>
          </w:p>
        </w:tc>
        <w:tc>
          <w:tcPr>
            <w:tcW w:w="919" w:type="dxa"/>
          </w:tcPr>
          <w:p w14:paraId="04188731" w14:textId="77777777" w:rsidR="00C94B74" w:rsidRPr="008051A8" w:rsidRDefault="00C94B74" w:rsidP="00FF4B82">
            <w:pPr>
              <w:pStyle w:val="11"/>
              <w:jc w:val="both"/>
              <w:rPr>
                <w:lang w:val="kk-KZ"/>
              </w:rPr>
            </w:pPr>
          </w:p>
        </w:tc>
        <w:tc>
          <w:tcPr>
            <w:tcW w:w="2105" w:type="dxa"/>
          </w:tcPr>
          <w:p w14:paraId="3C071B39" w14:textId="77777777" w:rsidR="00C94B74" w:rsidRPr="008051A8" w:rsidRDefault="00C94B74" w:rsidP="00FF4B82">
            <w:pPr>
              <w:pStyle w:val="11"/>
              <w:jc w:val="both"/>
              <w:rPr>
                <w:lang w:val="kk-KZ"/>
              </w:rPr>
            </w:pPr>
          </w:p>
        </w:tc>
      </w:tr>
      <w:tr w:rsidR="00C94B74" w:rsidRPr="008051A8" w14:paraId="65DAD4E0" w14:textId="77777777" w:rsidTr="00FF4B82">
        <w:tc>
          <w:tcPr>
            <w:tcW w:w="536" w:type="dxa"/>
          </w:tcPr>
          <w:p w14:paraId="22F7C268" w14:textId="77777777" w:rsidR="00C94B74" w:rsidRPr="008051A8" w:rsidRDefault="00C94B74" w:rsidP="00FF4B82">
            <w:pPr>
              <w:pStyle w:val="11"/>
              <w:jc w:val="both"/>
              <w:rPr>
                <w:lang w:val="kk-KZ"/>
              </w:rPr>
            </w:pPr>
            <w:r w:rsidRPr="008051A8">
              <w:rPr>
                <w:lang w:val="kk-KZ"/>
              </w:rPr>
              <w:t>2</w:t>
            </w:r>
          </w:p>
        </w:tc>
        <w:tc>
          <w:tcPr>
            <w:tcW w:w="1743" w:type="dxa"/>
          </w:tcPr>
          <w:p w14:paraId="15E9D072" w14:textId="77777777" w:rsidR="00C94B74" w:rsidRPr="008051A8" w:rsidRDefault="00C94B74" w:rsidP="00FF4B82">
            <w:pPr>
              <w:pStyle w:val="11"/>
              <w:jc w:val="both"/>
              <w:rPr>
                <w:lang w:val="kk-KZ"/>
              </w:rPr>
            </w:pPr>
            <w:r w:rsidRPr="008051A8">
              <w:rPr>
                <w:lang w:val="kk-KZ"/>
              </w:rPr>
              <w:t>Критерий 2</w:t>
            </w:r>
          </w:p>
        </w:tc>
        <w:tc>
          <w:tcPr>
            <w:tcW w:w="1058" w:type="dxa"/>
          </w:tcPr>
          <w:p w14:paraId="45EE75E3" w14:textId="77777777" w:rsidR="00C94B74" w:rsidRPr="008051A8" w:rsidRDefault="00C94B74" w:rsidP="00FF4B82">
            <w:pPr>
              <w:pStyle w:val="11"/>
              <w:jc w:val="both"/>
              <w:rPr>
                <w:lang w:val="kk-KZ"/>
              </w:rPr>
            </w:pPr>
          </w:p>
        </w:tc>
        <w:tc>
          <w:tcPr>
            <w:tcW w:w="1162" w:type="dxa"/>
          </w:tcPr>
          <w:p w14:paraId="682D6273" w14:textId="77777777" w:rsidR="00C94B74" w:rsidRPr="008051A8" w:rsidRDefault="00C94B74" w:rsidP="00FF4B82">
            <w:pPr>
              <w:pStyle w:val="11"/>
              <w:jc w:val="center"/>
              <w:rPr>
                <w:lang w:val="kk-KZ"/>
              </w:rPr>
            </w:pPr>
            <w:r w:rsidRPr="008051A8">
              <w:rPr>
                <w:lang w:val="kk-KZ"/>
              </w:rPr>
              <w:t>80</w:t>
            </w:r>
          </w:p>
        </w:tc>
        <w:tc>
          <w:tcPr>
            <w:tcW w:w="2232" w:type="dxa"/>
          </w:tcPr>
          <w:p w14:paraId="3026BF94" w14:textId="77777777" w:rsidR="00C94B74" w:rsidRPr="008051A8" w:rsidRDefault="00C94B74" w:rsidP="00FF4B82">
            <w:pPr>
              <w:pStyle w:val="11"/>
              <w:jc w:val="both"/>
              <w:rPr>
                <w:lang w:val="kk-KZ"/>
              </w:rPr>
            </w:pPr>
          </w:p>
        </w:tc>
        <w:tc>
          <w:tcPr>
            <w:tcW w:w="919" w:type="dxa"/>
          </w:tcPr>
          <w:p w14:paraId="59905686" w14:textId="77777777" w:rsidR="00C94B74" w:rsidRPr="008051A8" w:rsidRDefault="00C94B74" w:rsidP="00FF4B82">
            <w:pPr>
              <w:pStyle w:val="11"/>
              <w:jc w:val="both"/>
              <w:rPr>
                <w:lang w:val="kk-KZ"/>
              </w:rPr>
            </w:pPr>
          </w:p>
        </w:tc>
        <w:tc>
          <w:tcPr>
            <w:tcW w:w="2105" w:type="dxa"/>
          </w:tcPr>
          <w:p w14:paraId="115430A5" w14:textId="77777777" w:rsidR="00C94B74" w:rsidRPr="008051A8" w:rsidRDefault="00C94B74" w:rsidP="00FF4B82">
            <w:pPr>
              <w:pStyle w:val="11"/>
              <w:jc w:val="both"/>
              <w:rPr>
                <w:lang w:val="kk-KZ"/>
              </w:rPr>
            </w:pPr>
          </w:p>
        </w:tc>
      </w:tr>
      <w:tr w:rsidR="00C94B74" w:rsidRPr="008051A8" w14:paraId="3D56F7EA" w14:textId="77777777" w:rsidTr="00FF4B82">
        <w:tc>
          <w:tcPr>
            <w:tcW w:w="536" w:type="dxa"/>
          </w:tcPr>
          <w:p w14:paraId="1725724A" w14:textId="77777777" w:rsidR="00C94B74" w:rsidRPr="008051A8" w:rsidRDefault="00C94B74" w:rsidP="00FF4B82">
            <w:pPr>
              <w:pStyle w:val="11"/>
              <w:jc w:val="both"/>
              <w:rPr>
                <w:lang w:val="kk-KZ"/>
              </w:rPr>
            </w:pPr>
            <w:r w:rsidRPr="008051A8">
              <w:rPr>
                <w:lang w:val="kk-KZ"/>
              </w:rPr>
              <w:t>3</w:t>
            </w:r>
          </w:p>
        </w:tc>
        <w:tc>
          <w:tcPr>
            <w:tcW w:w="1743" w:type="dxa"/>
          </w:tcPr>
          <w:p w14:paraId="129E3D5A" w14:textId="77777777" w:rsidR="00C94B74" w:rsidRPr="008051A8" w:rsidRDefault="00C94B74" w:rsidP="00FF4B82">
            <w:pPr>
              <w:pStyle w:val="11"/>
              <w:jc w:val="both"/>
              <w:rPr>
                <w:lang w:val="kk-KZ"/>
              </w:rPr>
            </w:pPr>
            <w:r w:rsidRPr="008051A8">
              <w:rPr>
                <w:lang w:val="kk-KZ"/>
              </w:rPr>
              <w:t>Критерий 3</w:t>
            </w:r>
          </w:p>
        </w:tc>
        <w:tc>
          <w:tcPr>
            <w:tcW w:w="1058" w:type="dxa"/>
          </w:tcPr>
          <w:p w14:paraId="5BA46F93" w14:textId="77777777" w:rsidR="00C94B74" w:rsidRPr="008051A8" w:rsidRDefault="00C94B74" w:rsidP="00FF4B82">
            <w:pPr>
              <w:pStyle w:val="11"/>
              <w:jc w:val="both"/>
              <w:rPr>
                <w:lang w:val="kk-KZ"/>
              </w:rPr>
            </w:pPr>
          </w:p>
        </w:tc>
        <w:tc>
          <w:tcPr>
            <w:tcW w:w="1162" w:type="dxa"/>
          </w:tcPr>
          <w:p w14:paraId="4E5937FD" w14:textId="77777777" w:rsidR="00C94B74" w:rsidRPr="008051A8" w:rsidRDefault="00C94B74" w:rsidP="00FF4B82">
            <w:pPr>
              <w:pStyle w:val="11"/>
              <w:jc w:val="both"/>
              <w:rPr>
                <w:lang w:val="kk-KZ"/>
              </w:rPr>
            </w:pPr>
          </w:p>
        </w:tc>
        <w:tc>
          <w:tcPr>
            <w:tcW w:w="2232" w:type="dxa"/>
          </w:tcPr>
          <w:p w14:paraId="4FC5B9BA" w14:textId="77777777" w:rsidR="00C94B74" w:rsidRPr="008051A8" w:rsidRDefault="00C94B74" w:rsidP="00FF4B82">
            <w:pPr>
              <w:pStyle w:val="11"/>
              <w:jc w:val="center"/>
              <w:rPr>
                <w:lang w:val="kk-KZ"/>
              </w:rPr>
            </w:pPr>
            <w:r w:rsidRPr="008051A8">
              <w:rPr>
                <w:lang w:val="kk-KZ"/>
              </w:rPr>
              <w:t>65</w:t>
            </w:r>
          </w:p>
        </w:tc>
        <w:tc>
          <w:tcPr>
            <w:tcW w:w="919" w:type="dxa"/>
          </w:tcPr>
          <w:p w14:paraId="6F730616" w14:textId="77777777" w:rsidR="00C94B74" w:rsidRPr="008051A8" w:rsidRDefault="00C94B74" w:rsidP="00FF4B82">
            <w:pPr>
              <w:pStyle w:val="11"/>
              <w:jc w:val="both"/>
              <w:rPr>
                <w:lang w:val="kk-KZ"/>
              </w:rPr>
            </w:pPr>
          </w:p>
        </w:tc>
        <w:tc>
          <w:tcPr>
            <w:tcW w:w="2105" w:type="dxa"/>
          </w:tcPr>
          <w:p w14:paraId="2ABD5AF3" w14:textId="77777777" w:rsidR="00C94B74" w:rsidRPr="008051A8" w:rsidRDefault="00C94B74" w:rsidP="00FF4B82">
            <w:pPr>
              <w:pStyle w:val="11"/>
              <w:jc w:val="both"/>
              <w:rPr>
                <w:lang w:val="kk-KZ"/>
              </w:rPr>
            </w:pPr>
          </w:p>
        </w:tc>
      </w:tr>
      <w:tr w:rsidR="00C94B74" w:rsidRPr="008051A8" w14:paraId="5ECEBE06" w14:textId="77777777" w:rsidTr="00FF4B82">
        <w:tc>
          <w:tcPr>
            <w:tcW w:w="536" w:type="dxa"/>
          </w:tcPr>
          <w:p w14:paraId="4C71AB77" w14:textId="77777777" w:rsidR="00C94B74" w:rsidRPr="008051A8" w:rsidRDefault="00C94B74" w:rsidP="00FF4B82">
            <w:pPr>
              <w:pStyle w:val="11"/>
              <w:jc w:val="both"/>
              <w:rPr>
                <w:lang w:val="kk-KZ"/>
              </w:rPr>
            </w:pPr>
          </w:p>
        </w:tc>
        <w:tc>
          <w:tcPr>
            <w:tcW w:w="1743" w:type="dxa"/>
          </w:tcPr>
          <w:p w14:paraId="3FCBDDCE" w14:textId="77777777" w:rsidR="00C94B74" w:rsidRPr="008051A8" w:rsidRDefault="00C94B74" w:rsidP="00FF4B82">
            <w:pPr>
              <w:pStyle w:val="11"/>
              <w:jc w:val="both"/>
              <w:rPr>
                <w:lang w:val="kk-KZ"/>
              </w:rPr>
            </w:pPr>
            <w:r w:rsidRPr="008051A8">
              <w:rPr>
                <w:lang w:val="kk-KZ"/>
              </w:rPr>
              <w:t>Қорытынды балл</w:t>
            </w:r>
          </w:p>
        </w:tc>
        <w:tc>
          <w:tcPr>
            <w:tcW w:w="1058" w:type="dxa"/>
          </w:tcPr>
          <w:p w14:paraId="0B08FF0E" w14:textId="77777777" w:rsidR="00C94B74" w:rsidRPr="008051A8" w:rsidRDefault="00C94B74" w:rsidP="00FF4B82">
            <w:pPr>
              <w:pStyle w:val="11"/>
              <w:jc w:val="center"/>
              <w:rPr>
                <w:lang w:val="kk-KZ"/>
              </w:rPr>
            </w:pPr>
            <w:r w:rsidRPr="008051A8">
              <w:rPr>
                <w:lang w:val="kk-KZ"/>
              </w:rPr>
              <w:t>100</w:t>
            </w:r>
          </w:p>
        </w:tc>
        <w:tc>
          <w:tcPr>
            <w:tcW w:w="1162" w:type="dxa"/>
          </w:tcPr>
          <w:p w14:paraId="732D800B" w14:textId="77777777" w:rsidR="00C94B74" w:rsidRPr="008051A8" w:rsidRDefault="00C94B74" w:rsidP="00FF4B82">
            <w:pPr>
              <w:pStyle w:val="11"/>
              <w:jc w:val="center"/>
              <w:rPr>
                <w:lang w:val="kk-KZ"/>
              </w:rPr>
            </w:pPr>
            <w:r w:rsidRPr="008051A8">
              <w:rPr>
                <w:lang w:val="kk-KZ"/>
              </w:rPr>
              <w:t>80</w:t>
            </w:r>
          </w:p>
        </w:tc>
        <w:tc>
          <w:tcPr>
            <w:tcW w:w="2232" w:type="dxa"/>
          </w:tcPr>
          <w:p w14:paraId="33961C89" w14:textId="77777777" w:rsidR="00C94B74" w:rsidRPr="008051A8" w:rsidRDefault="00C94B74" w:rsidP="00FF4B82">
            <w:pPr>
              <w:pStyle w:val="11"/>
              <w:jc w:val="center"/>
              <w:rPr>
                <w:lang w:val="kk-KZ"/>
              </w:rPr>
            </w:pPr>
            <w:r w:rsidRPr="008051A8">
              <w:rPr>
                <w:lang w:val="kk-KZ"/>
              </w:rPr>
              <w:t>65</w:t>
            </w:r>
          </w:p>
        </w:tc>
        <w:tc>
          <w:tcPr>
            <w:tcW w:w="919" w:type="dxa"/>
          </w:tcPr>
          <w:p w14:paraId="20D17509" w14:textId="77777777" w:rsidR="00C94B74" w:rsidRPr="008051A8" w:rsidRDefault="00C94B74" w:rsidP="00FF4B82">
            <w:pPr>
              <w:pStyle w:val="11"/>
              <w:jc w:val="center"/>
              <w:rPr>
                <w:lang w:val="kk-KZ"/>
              </w:rPr>
            </w:pPr>
          </w:p>
        </w:tc>
        <w:tc>
          <w:tcPr>
            <w:tcW w:w="2105" w:type="dxa"/>
          </w:tcPr>
          <w:p w14:paraId="1E8395C4" w14:textId="77777777" w:rsidR="00C94B74" w:rsidRPr="008051A8" w:rsidRDefault="00C94B74" w:rsidP="00FF4B82">
            <w:pPr>
              <w:pStyle w:val="11"/>
              <w:jc w:val="center"/>
            </w:pPr>
            <w:r w:rsidRPr="008051A8">
              <w:rPr>
                <w:lang w:val="kk-KZ"/>
              </w:rPr>
              <w:t xml:space="preserve">100+80+65 </w:t>
            </w:r>
            <w:r w:rsidRPr="008051A8">
              <w:t>=245</w:t>
            </w:r>
          </w:p>
          <w:p w14:paraId="39153C39" w14:textId="77777777" w:rsidR="00C94B74" w:rsidRPr="008051A8" w:rsidRDefault="00C94B74" w:rsidP="00FF4B82">
            <w:pPr>
              <w:pStyle w:val="11"/>
              <w:jc w:val="center"/>
            </w:pPr>
            <w:r w:rsidRPr="008051A8">
              <w:t>245 / 3 категорий =81</w:t>
            </w:r>
            <w:r w:rsidRPr="008051A8">
              <w:rPr>
                <w:lang w:val="kk-KZ"/>
              </w:rPr>
              <w:t>.</w:t>
            </w:r>
            <w:r w:rsidRPr="008051A8">
              <w:t>7</w:t>
            </w:r>
          </w:p>
          <w:p w14:paraId="7EB41D23" w14:textId="77777777" w:rsidR="00C94B74" w:rsidRPr="008051A8" w:rsidRDefault="00C94B74" w:rsidP="00FF4B82">
            <w:pPr>
              <w:pStyle w:val="11"/>
              <w:jc w:val="center"/>
            </w:pPr>
            <w:r w:rsidRPr="008051A8">
              <w:rPr>
                <w:lang w:val="kk-KZ"/>
              </w:rPr>
              <w:t xml:space="preserve">Қорытынды балл </w:t>
            </w:r>
            <w:r w:rsidRPr="008051A8">
              <w:t>=82</w:t>
            </w:r>
          </w:p>
        </w:tc>
      </w:tr>
    </w:tbl>
    <w:p w14:paraId="52D149B0" w14:textId="77777777" w:rsidR="00C94B74" w:rsidRPr="008051A8" w:rsidRDefault="00C94B74" w:rsidP="00C94B74">
      <w:pPr>
        <w:pStyle w:val="11"/>
        <w:jc w:val="both"/>
        <w:rPr>
          <w:b/>
          <w:lang w:val="kk-KZ"/>
        </w:rPr>
      </w:pPr>
      <w:r w:rsidRPr="008051A8">
        <w:rPr>
          <w:lang w:val="kk-KZ"/>
        </w:rPr>
        <w:tab/>
      </w:r>
      <w:r w:rsidRPr="008051A8">
        <w:rPr>
          <w:b/>
          <w:lang w:val="kk-KZ"/>
        </w:rPr>
        <w:t xml:space="preserve">Қорытынды бағалауды есептеу формуласы: </w:t>
      </w:r>
    </w:p>
    <w:p w14:paraId="4204CA51" w14:textId="77777777" w:rsidR="00C94B74" w:rsidRPr="008051A8" w:rsidRDefault="00C94B74" w:rsidP="00C94B74">
      <w:pPr>
        <w:pStyle w:val="11"/>
        <w:jc w:val="both"/>
        <w:rPr>
          <w:lang w:val="kk-KZ"/>
        </w:rPr>
      </w:pPr>
      <w:r w:rsidRPr="008051A8">
        <w:rPr>
          <w:lang w:val="kk-KZ"/>
        </w:rPr>
        <w:tab/>
        <w:t>Қорытынды баға (</w:t>
      </w:r>
      <w:r w:rsidRPr="008051A8">
        <w:rPr>
          <w:b/>
          <w:lang w:val="kk-KZ"/>
        </w:rPr>
        <w:t>ҚБ</w:t>
      </w:r>
      <w:r w:rsidRPr="008051A8">
        <w:rPr>
          <w:lang w:val="kk-KZ"/>
        </w:rPr>
        <w:t>)=(</w:t>
      </w:r>
      <w:r w:rsidRPr="008051A8">
        <w:rPr>
          <w:b/>
          <w:lang w:val="kk-KZ"/>
        </w:rPr>
        <w:t>Б1+Б2+Б3</w:t>
      </w:r>
      <w:r w:rsidRPr="008051A8">
        <w:rPr>
          <w:lang w:val="kk-KZ"/>
        </w:rPr>
        <w:t xml:space="preserve">) / 3 </w:t>
      </w:r>
      <w:r w:rsidRPr="008051A8">
        <w:rPr>
          <w:b/>
          <w:lang w:val="kk-KZ"/>
        </w:rPr>
        <w:t>К</w:t>
      </w:r>
      <w:r w:rsidRPr="008051A8">
        <w:rPr>
          <w:lang w:val="kk-KZ"/>
        </w:rPr>
        <w:t xml:space="preserve">, мұнда </w:t>
      </w:r>
      <w:r w:rsidRPr="008051A8">
        <w:rPr>
          <w:b/>
          <w:lang w:val="kk-KZ"/>
        </w:rPr>
        <w:t>Б</w:t>
      </w:r>
      <w:r w:rsidRPr="008051A8">
        <w:rPr>
          <w:lang w:val="kk-KZ"/>
        </w:rPr>
        <w:t xml:space="preserve"> – критерийлер бойынша алған балл, </w:t>
      </w:r>
      <w:r w:rsidRPr="008051A8">
        <w:rPr>
          <w:b/>
          <w:lang w:val="kk-KZ"/>
        </w:rPr>
        <w:t xml:space="preserve">К </w:t>
      </w:r>
      <w:r w:rsidRPr="008051A8">
        <w:rPr>
          <w:lang w:val="kk-KZ"/>
        </w:rPr>
        <w:t xml:space="preserve">– критерийлердің жалпы саны; </w:t>
      </w:r>
    </w:p>
    <w:p w14:paraId="4CD2560C" w14:textId="77777777" w:rsidR="00C94B74" w:rsidRPr="008051A8" w:rsidRDefault="00C94B74" w:rsidP="00C94B74">
      <w:pPr>
        <w:pStyle w:val="11"/>
        <w:jc w:val="both"/>
        <w:rPr>
          <w:lang w:val="kk-KZ"/>
        </w:rPr>
      </w:pPr>
      <w:r w:rsidRPr="008051A8">
        <w:rPr>
          <w:lang w:val="kk-KZ"/>
        </w:rPr>
        <w:t xml:space="preserve">есептеу кезінде алынған баллға сүйене отырып, біз бағалауды бағалау шкаласымен салыстыра аламыз. </w:t>
      </w:r>
    </w:p>
    <w:p w14:paraId="3C3BF548" w14:textId="77777777" w:rsidR="00C94B74" w:rsidRPr="008051A8" w:rsidRDefault="00C94B74" w:rsidP="00C94B74">
      <w:pPr>
        <w:pStyle w:val="11"/>
        <w:jc w:val="both"/>
        <w:rPr>
          <w:lang w:val="kk-KZ"/>
        </w:rPr>
      </w:pPr>
      <w:r w:rsidRPr="008051A8">
        <w:rPr>
          <w:lang w:val="kk-KZ"/>
        </w:rPr>
        <w:t xml:space="preserve">82 балл 70 пен 89 баллдың арасында, бұл бағалау шкаласындағы </w:t>
      </w:r>
      <w:r w:rsidRPr="008051A8">
        <w:rPr>
          <w:b/>
          <w:lang w:val="kk-KZ"/>
        </w:rPr>
        <w:t>«Жақсы»</w:t>
      </w:r>
      <w:r w:rsidRPr="008051A8">
        <w:rPr>
          <w:lang w:val="kk-KZ"/>
        </w:rPr>
        <w:t xml:space="preserve"> категориясына сәйкес келеді. </w:t>
      </w:r>
    </w:p>
    <w:p w14:paraId="633DACB6" w14:textId="77777777" w:rsidR="00C94B74" w:rsidRPr="008051A8" w:rsidRDefault="00C94B74" w:rsidP="00C94B74">
      <w:pPr>
        <w:pStyle w:val="11"/>
        <w:jc w:val="both"/>
        <w:rPr>
          <w:lang w:val="kk-KZ"/>
        </w:rPr>
      </w:pPr>
      <w:r w:rsidRPr="008051A8">
        <w:rPr>
          <w:lang w:val="kk-KZ"/>
        </w:rPr>
        <w:tab/>
        <w:t>Курс бойынша жалпы балл мына формула бойынша есептелінеді: Жалпы қорытынды (</w:t>
      </w:r>
      <w:r w:rsidRPr="008051A8">
        <w:rPr>
          <w:b/>
          <w:lang w:val="kk-KZ"/>
        </w:rPr>
        <w:t>ЖҚ)</w:t>
      </w:r>
      <w:r w:rsidRPr="008051A8">
        <w:rPr>
          <w:lang w:val="kk-KZ"/>
        </w:rPr>
        <w:t xml:space="preserve"> балл =  (</w:t>
      </w:r>
      <w:r w:rsidRPr="008051A8">
        <w:rPr>
          <w:b/>
          <w:lang w:val="kk-KZ"/>
        </w:rPr>
        <w:t>АБ1+АБ2+ҚБ</w:t>
      </w:r>
      <w:r w:rsidRPr="008051A8">
        <w:rPr>
          <w:lang w:val="kk-KZ"/>
        </w:rPr>
        <w:t xml:space="preserve">) / </w:t>
      </w:r>
      <w:r w:rsidRPr="008051A8">
        <w:rPr>
          <w:b/>
          <w:lang w:val="kk-KZ"/>
        </w:rPr>
        <w:t>3</w:t>
      </w:r>
      <w:r w:rsidRPr="008051A8">
        <w:rPr>
          <w:lang w:val="kk-KZ"/>
        </w:rPr>
        <w:t xml:space="preserve">;  бұл мысалымызда егер Сіз </w:t>
      </w:r>
      <w:r w:rsidRPr="008051A8">
        <w:rPr>
          <w:b/>
          <w:lang w:val="kk-KZ"/>
        </w:rPr>
        <w:t>1АБ</w:t>
      </w:r>
      <w:r w:rsidRPr="008051A8">
        <w:rPr>
          <w:lang w:val="kk-KZ"/>
        </w:rPr>
        <w:t xml:space="preserve">-дана 90 балл, 2АБ-дан 94 балл, ал қорытынды емтиханнан 82 балл алсаңыз, онда жалпы Қорытынды баллыңыз былайша есептелінеді: </w:t>
      </w:r>
      <w:r w:rsidRPr="008051A8">
        <w:rPr>
          <w:b/>
          <w:lang w:val="kk-KZ"/>
        </w:rPr>
        <w:t>ЖҚ</w:t>
      </w:r>
      <w:r w:rsidRPr="008051A8">
        <w:rPr>
          <w:lang w:val="kk-KZ"/>
        </w:rPr>
        <w:t xml:space="preserve"> = (90+94+82) /3  = 266/3  = 87 балл, яғни Сіз курс материалын «жақсы» меңгергенсіз (В+). </w:t>
      </w:r>
    </w:p>
    <w:p w14:paraId="694C81EA" w14:textId="77777777" w:rsidR="002358DB" w:rsidRDefault="002358DB" w:rsidP="00C94B74">
      <w:pPr>
        <w:pStyle w:val="11"/>
        <w:jc w:val="center"/>
        <w:rPr>
          <w:lang w:val="kk-KZ"/>
        </w:rPr>
      </w:pPr>
      <w:bookmarkStart w:id="13" w:name="_Hlk155792677"/>
      <w:bookmarkStart w:id="14" w:name="_Hlk155792463"/>
      <w:bookmarkStart w:id="15" w:name="_Hlk155792421"/>
    </w:p>
    <w:p w14:paraId="049EC7F5" w14:textId="5A69BC99" w:rsidR="002358DB" w:rsidRDefault="002358DB" w:rsidP="00C94B74">
      <w:pPr>
        <w:pStyle w:val="11"/>
        <w:jc w:val="center"/>
        <w:rPr>
          <w:b/>
          <w:bCs/>
        </w:rPr>
      </w:pPr>
      <w:bookmarkStart w:id="16" w:name="_Hlk155792613"/>
      <w:r w:rsidRPr="008051A8">
        <w:rPr>
          <w:b/>
          <w:bCs/>
        </w:rPr>
        <w:t>БАҒАЛАУ САЯСАТЫ</w:t>
      </w:r>
      <w:bookmarkEnd w:id="16"/>
    </w:p>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C94B74" w:rsidRPr="008051A8" w14:paraId="659364E3" w14:textId="77777777" w:rsidTr="00FF4B82">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14:paraId="0DCCB833" w14:textId="77777777" w:rsidR="00C94B74" w:rsidRPr="008051A8" w:rsidRDefault="00C94B74" w:rsidP="00FF4B82">
            <w:pPr>
              <w:jc w:val="center"/>
              <w:rPr>
                <w:b/>
                <w:bCs/>
                <w:sz w:val="20"/>
                <w:szCs w:val="20"/>
                <w:lang w:val="kk-KZ"/>
              </w:rPr>
            </w:pPr>
            <w:r w:rsidRPr="008051A8">
              <w:rPr>
                <w:b/>
                <w:bCs/>
                <w:sz w:val="20"/>
                <w:szCs w:val="20"/>
              </w:rPr>
              <w:lastRenderedPageBreak/>
              <w:t xml:space="preserve">3 </w:t>
            </w:r>
            <w:r w:rsidRPr="008051A8">
              <w:rPr>
                <w:b/>
                <w:bCs/>
                <w:sz w:val="20"/>
                <w:szCs w:val="20"/>
                <w:lang w:val="kk-KZ"/>
              </w:rPr>
              <w:t>сұрақ</w:t>
            </w:r>
          </w:p>
          <w:p w14:paraId="01C32511" w14:textId="77777777" w:rsidR="00C94B74" w:rsidRPr="008051A8" w:rsidRDefault="00C94B74" w:rsidP="00FF4B82">
            <w:pPr>
              <w:jc w:val="center"/>
              <w:rPr>
                <w:b/>
                <w:bCs/>
                <w:sz w:val="20"/>
                <w:szCs w:val="20"/>
                <w:lang w:val="kk-KZ"/>
              </w:rPr>
            </w:pPr>
          </w:p>
          <w:p w14:paraId="3671BAEB" w14:textId="77777777" w:rsidR="00C94B74" w:rsidRPr="008051A8" w:rsidRDefault="00C94B74" w:rsidP="00FF4B82">
            <w:pPr>
              <w:jc w:val="center"/>
              <w:rPr>
                <w:b/>
                <w:bCs/>
                <w:sz w:val="20"/>
                <w:szCs w:val="20"/>
              </w:rPr>
            </w:pPr>
            <w:r w:rsidRPr="008051A8">
              <w:rPr>
                <w:b/>
                <w:bCs/>
                <w:sz w:val="20"/>
                <w:szCs w:val="20"/>
                <w:lang w:val="kk-KZ"/>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1C96A0" w14:textId="77777777" w:rsidR="00C94B74" w:rsidRPr="008051A8" w:rsidRDefault="00C94B74" w:rsidP="00FF4B82">
            <w:pPr>
              <w:jc w:val="center"/>
              <w:rPr>
                <w:b/>
                <w:bCs/>
                <w:sz w:val="20"/>
                <w:szCs w:val="20"/>
              </w:rPr>
            </w:pPr>
            <w:r w:rsidRPr="008051A8">
              <w:rPr>
                <w:b/>
                <w:bCs/>
                <w:sz w:val="20"/>
                <w:szCs w:val="20"/>
              </w:rPr>
              <w:t xml:space="preserve">Таңдалған </w:t>
            </w:r>
            <w:r w:rsidRPr="008051A8">
              <w:rPr>
                <w:b/>
                <w:bCs/>
                <w:sz w:val="20"/>
                <w:szCs w:val="20"/>
                <w:lang w:val="kk-KZ"/>
              </w:rPr>
              <w:t>ә</w:t>
            </w:r>
            <w:r w:rsidRPr="008051A8">
              <w:rPr>
                <w:b/>
                <w:bCs/>
                <w:sz w:val="20"/>
                <w:szCs w:val="20"/>
              </w:rPr>
              <w:t>дістеменің ұсынылған практикалық тапсырмаға қолданылуын бағалау және талдау, алынған нәтиженің негіздемесі</w:t>
            </w:r>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CB4D06" w14:textId="77777777" w:rsidR="00C94B74" w:rsidRPr="008051A8" w:rsidRDefault="00C94B74" w:rsidP="00FF4B82">
            <w:pPr>
              <w:jc w:val="center"/>
              <w:rPr>
                <w:sz w:val="20"/>
                <w:szCs w:val="20"/>
              </w:rPr>
            </w:pPr>
            <w:r w:rsidRPr="008051A8">
              <w:rPr>
                <w:sz w:val="20"/>
                <w:szCs w:val="20"/>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68AEF" w14:textId="77777777" w:rsidR="00C94B74" w:rsidRPr="008051A8" w:rsidRDefault="00C94B74" w:rsidP="00FF4B82">
            <w:pPr>
              <w:jc w:val="center"/>
              <w:rPr>
                <w:sz w:val="20"/>
                <w:szCs w:val="20"/>
              </w:rPr>
            </w:pPr>
            <w:r w:rsidRPr="008051A8">
              <w:rPr>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1CF606" w14:textId="77777777" w:rsidR="00C94B74" w:rsidRPr="008051A8" w:rsidRDefault="00C94B74" w:rsidP="00FF4B82">
            <w:pPr>
              <w:jc w:val="center"/>
              <w:rPr>
                <w:sz w:val="20"/>
                <w:szCs w:val="20"/>
              </w:rPr>
            </w:pPr>
            <w:r w:rsidRPr="008051A8">
              <w:rPr>
                <w:sz w:val="20"/>
                <w:szCs w:val="20"/>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7201D" w14:textId="77777777" w:rsidR="00C94B74" w:rsidRPr="008051A8" w:rsidRDefault="00C94B74" w:rsidP="00FF4B82">
            <w:pPr>
              <w:jc w:val="center"/>
              <w:rPr>
                <w:sz w:val="20"/>
                <w:szCs w:val="20"/>
              </w:rPr>
            </w:pPr>
            <w:r w:rsidRPr="008051A8">
              <w:rPr>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37F3DF" w14:textId="77777777" w:rsidR="00C94B74" w:rsidRPr="008051A8" w:rsidRDefault="00C94B74" w:rsidP="00FF4B82">
            <w:pPr>
              <w:jc w:val="center"/>
              <w:rPr>
                <w:sz w:val="20"/>
                <w:szCs w:val="20"/>
              </w:rPr>
            </w:pPr>
            <w:r w:rsidRPr="008051A8">
              <w:rPr>
                <w:sz w:val="20"/>
                <w:szCs w:val="20"/>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62923F1D" w14:textId="77777777" w:rsidR="00C94B74" w:rsidRPr="008051A8" w:rsidRDefault="00C94B74" w:rsidP="00C94B74">
      <w:pPr>
        <w:pStyle w:val="11"/>
        <w:jc w:val="both"/>
        <w:rPr>
          <w:lang w:val="kk-KZ"/>
        </w:rPr>
      </w:pPr>
    </w:p>
    <w:p w14:paraId="1F8C35E5" w14:textId="77777777" w:rsidR="00C94B74" w:rsidRPr="008051A8" w:rsidRDefault="00C94B74" w:rsidP="00C94B74">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268"/>
        <w:gridCol w:w="1701"/>
        <w:gridCol w:w="1985"/>
        <w:gridCol w:w="2134"/>
        <w:gridCol w:w="1417"/>
        <w:gridCol w:w="1134"/>
      </w:tblGrid>
      <w:tr w:rsidR="00C94B74" w:rsidRPr="008051A8" w14:paraId="165BAC47" w14:textId="77777777" w:rsidTr="002358DB">
        <w:trPr>
          <w:cantSplit/>
          <w:trHeight w:hRule="exact" w:val="249"/>
        </w:trPr>
        <w:tc>
          <w:tcPr>
            <w:tcW w:w="1138" w:type="dxa"/>
            <w:tcBorders>
              <w:top w:val="single" w:sz="3" w:space="0" w:color="000000"/>
              <w:left w:val="single" w:sz="3" w:space="0" w:color="000000"/>
              <w:right w:val="single" w:sz="3" w:space="0" w:color="000000"/>
            </w:tcBorders>
          </w:tcPr>
          <w:p w14:paraId="60FC5D6B" w14:textId="77777777" w:rsidR="00C94B74" w:rsidRPr="008051A8" w:rsidRDefault="00C94B74" w:rsidP="00FF4B82">
            <w:pPr>
              <w:jc w:val="both"/>
              <w:rPr>
                <w:b/>
                <w:bCs/>
                <w:lang w:val="kk-KZ"/>
              </w:rPr>
            </w:pPr>
          </w:p>
        </w:tc>
        <w:tc>
          <w:tcPr>
            <w:tcW w:w="1268"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C98B9CC" w14:textId="77777777" w:rsidR="00C94B74" w:rsidRPr="008051A8" w:rsidRDefault="00C94B74" w:rsidP="00FF4B82">
            <w:pPr>
              <w:jc w:val="both"/>
              <w:rPr>
                <w:b/>
                <w:bCs/>
                <w:sz w:val="20"/>
                <w:szCs w:val="20"/>
              </w:rPr>
            </w:pPr>
            <w:r w:rsidRPr="008051A8">
              <w:rPr>
                <w:b/>
                <w:bCs/>
                <w:sz w:val="20"/>
                <w:szCs w:val="20"/>
              </w:rPr>
              <w:t>Критерий/ балл</w:t>
            </w:r>
          </w:p>
          <w:p w14:paraId="1A1C9E7A" w14:textId="77777777" w:rsidR="00C94B74" w:rsidRPr="008051A8" w:rsidRDefault="00C94B74" w:rsidP="00FF4B82">
            <w:pPr>
              <w:jc w:val="both"/>
              <w:rPr>
                <w:b/>
                <w:bCs/>
                <w:sz w:val="20"/>
                <w:szCs w:val="20"/>
              </w:rPr>
            </w:pPr>
          </w:p>
        </w:tc>
        <w:tc>
          <w:tcPr>
            <w:tcW w:w="8371" w:type="dxa"/>
            <w:gridSpan w:val="5"/>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14:paraId="56F88037" w14:textId="77777777" w:rsidR="00C94B74" w:rsidRPr="008051A8" w:rsidRDefault="00C94B74" w:rsidP="00FF4B82">
            <w:pPr>
              <w:jc w:val="center"/>
              <w:rPr>
                <w:b/>
                <w:bCs/>
                <w:sz w:val="20"/>
                <w:szCs w:val="20"/>
              </w:rPr>
            </w:pPr>
            <w:r w:rsidRPr="008051A8">
              <w:rPr>
                <w:b/>
                <w:bCs/>
                <w:sz w:val="20"/>
                <w:szCs w:val="20"/>
              </w:rPr>
              <w:t>Дескриптор</w:t>
            </w:r>
            <w:r w:rsidRPr="008051A8">
              <w:rPr>
                <w:b/>
                <w:bCs/>
                <w:sz w:val="20"/>
                <w:szCs w:val="20"/>
                <w:lang w:val="kk-KZ"/>
              </w:rPr>
              <w:t>лар</w:t>
            </w:r>
          </w:p>
        </w:tc>
      </w:tr>
      <w:tr w:rsidR="00C94B74" w:rsidRPr="008051A8" w14:paraId="0D5127D9" w14:textId="77777777" w:rsidTr="002358DB">
        <w:trPr>
          <w:cantSplit/>
          <w:trHeight w:hRule="exact" w:val="251"/>
        </w:trPr>
        <w:tc>
          <w:tcPr>
            <w:tcW w:w="1138" w:type="dxa"/>
            <w:tcBorders>
              <w:left w:val="single" w:sz="3" w:space="0" w:color="000000"/>
              <w:right w:val="single" w:sz="3" w:space="0" w:color="000000"/>
            </w:tcBorders>
            <w:shd w:val="clear" w:color="auto" w:fill="D9E2F3"/>
          </w:tcPr>
          <w:p w14:paraId="55ECE1A7" w14:textId="77777777" w:rsidR="00C94B74" w:rsidRPr="008051A8" w:rsidRDefault="00C94B74" w:rsidP="00FF4B82">
            <w:pPr>
              <w:jc w:val="center"/>
            </w:pPr>
          </w:p>
        </w:tc>
        <w:tc>
          <w:tcPr>
            <w:tcW w:w="1268" w:type="dxa"/>
            <w:vMerge/>
            <w:tcBorders>
              <w:left w:val="single" w:sz="3" w:space="0" w:color="000000"/>
              <w:right w:val="single" w:sz="3" w:space="0" w:color="000000"/>
            </w:tcBorders>
            <w:shd w:val="clear" w:color="auto" w:fill="D9E2F3"/>
            <w:tcMar>
              <w:top w:w="0" w:type="dxa"/>
              <w:left w:w="0" w:type="dxa"/>
              <w:bottom w:w="0" w:type="dxa"/>
              <w:right w:w="0" w:type="dxa"/>
            </w:tcMar>
          </w:tcPr>
          <w:p w14:paraId="7B99B6E8" w14:textId="77777777" w:rsidR="00C94B74" w:rsidRPr="008051A8" w:rsidRDefault="00C94B74" w:rsidP="00FF4B82">
            <w:pPr>
              <w:jc w:val="center"/>
              <w:rPr>
                <w:sz w:val="20"/>
                <w:szCs w:val="20"/>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30ACA0E" w14:textId="77777777" w:rsidR="00C94B74" w:rsidRPr="008051A8" w:rsidRDefault="00C94B74" w:rsidP="00FF4B82">
            <w:pPr>
              <w:jc w:val="center"/>
              <w:rPr>
                <w:b/>
                <w:bCs/>
                <w:sz w:val="20"/>
                <w:szCs w:val="20"/>
                <w:lang w:val="kk-KZ"/>
              </w:rPr>
            </w:pPr>
            <w:r w:rsidRPr="008051A8">
              <w:rPr>
                <w:b/>
                <w:bCs/>
                <w:sz w:val="20"/>
                <w:szCs w:val="20"/>
                <w:lang w:val="kk-KZ"/>
              </w:rPr>
              <w:t>Өте жақсы</w:t>
            </w:r>
          </w:p>
        </w:tc>
        <w:tc>
          <w:tcPr>
            <w:tcW w:w="198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FF66AF4" w14:textId="77777777" w:rsidR="00C94B74" w:rsidRPr="008051A8" w:rsidRDefault="00C94B74" w:rsidP="00FF4B82">
            <w:pPr>
              <w:jc w:val="center"/>
              <w:rPr>
                <w:b/>
                <w:bCs/>
                <w:sz w:val="20"/>
                <w:szCs w:val="20"/>
                <w:lang w:val="kk-KZ"/>
              </w:rPr>
            </w:pPr>
            <w:r w:rsidRPr="008051A8">
              <w:rPr>
                <w:b/>
                <w:bCs/>
                <w:sz w:val="20"/>
                <w:szCs w:val="20"/>
                <w:lang w:val="kk-KZ"/>
              </w:rPr>
              <w:t>Жақсы</w:t>
            </w:r>
          </w:p>
        </w:tc>
        <w:tc>
          <w:tcPr>
            <w:tcW w:w="2134"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0B71F3C0" w14:textId="77777777" w:rsidR="00C94B74" w:rsidRPr="008051A8" w:rsidRDefault="00C94B74" w:rsidP="00FF4B82">
            <w:pPr>
              <w:jc w:val="center"/>
              <w:rPr>
                <w:b/>
                <w:bCs/>
                <w:sz w:val="20"/>
                <w:szCs w:val="20"/>
                <w:lang w:val="kk-KZ"/>
              </w:rPr>
            </w:pPr>
            <w:r w:rsidRPr="008051A8">
              <w:rPr>
                <w:b/>
                <w:bCs/>
                <w:sz w:val="20"/>
                <w:szCs w:val="20"/>
                <w:lang w:val="kk-KZ"/>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DA0CFD0" w14:textId="77777777" w:rsidR="00C94B74" w:rsidRPr="008051A8" w:rsidRDefault="00C94B74" w:rsidP="00FF4B82">
            <w:pPr>
              <w:jc w:val="center"/>
              <w:rPr>
                <w:b/>
                <w:bCs/>
                <w:sz w:val="20"/>
                <w:szCs w:val="20"/>
                <w:lang w:val="kk-KZ"/>
              </w:rPr>
            </w:pPr>
            <w:r w:rsidRPr="008051A8">
              <w:rPr>
                <w:b/>
                <w:bCs/>
                <w:sz w:val="20"/>
                <w:szCs w:val="20"/>
                <w:lang w:val="kk-KZ"/>
              </w:rPr>
              <w:t>Қанағаттанарлықсыз</w:t>
            </w:r>
          </w:p>
        </w:tc>
      </w:tr>
      <w:tr w:rsidR="00C94B74" w:rsidRPr="008051A8" w14:paraId="6252C3E1" w14:textId="77777777" w:rsidTr="002358DB">
        <w:trPr>
          <w:cantSplit/>
          <w:trHeight w:hRule="exact" w:val="311"/>
        </w:trPr>
        <w:tc>
          <w:tcPr>
            <w:tcW w:w="1138" w:type="dxa"/>
            <w:tcBorders>
              <w:left w:val="single" w:sz="3" w:space="0" w:color="000000"/>
              <w:right w:val="single" w:sz="3" w:space="0" w:color="000000"/>
            </w:tcBorders>
            <w:shd w:val="clear" w:color="auto" w:fill="D9E2F3"/>
          </w:tcPr>
          <w:p w14:paraId="7D7255AB" w14:textId="77777777" w:rsidR="00C94B74" w:rsidRPr="008051A8" w:rsidRDefault="00C94B74" w:rsidP="00FF4B82">
            <w:pPr>
              <w:jc w:val="center"/>
              <w:rPr>
                <w:b/>
                <w:bCs/>
              </w:rPr>
            </w:pPr>
            <w:r w:rsidRPr="008051A8">
              <w:rPr>
                <w:b/>
                <w:bCs/>
              </w:rPr>
              <w:t>№</w:t>
            </w:r>
          </w:p>
        </w:tc>
        <w:tc>
          <w:tcPr>
            <w:tcW w:w="1268" w:type="dxa"/>
            <w:vMerge/>
            <w:tcBorders>
              <w:left w:val="single" w:sz="3" w:space="0" w:color="000000"/>
              <w:right w:val="single" w:sz="3" w:space="0" w:color="000000"/>
            </w:tcBorders>
            <w:shd w:val="clear" w:color="auto" w:fill="D9E2F3"/>
            <w:tcMar>
              <w:top w:w="0" w:type="dxa"/>
              <w:left w:w="0" w:type="dxa"/>
              <w:bottom w:w="0" w:type="dxa"/>
              <w:right w:w="0" w:type="dxa"/>
            </w:tcMar>
          </w:tcPr>
          <w:p w14:paraId="264D76E9" w14:textId="77777777" w:rsidR="00C94B74" w:rsidRPr="008051A8" w:rsidRDefault="00C94B74" w:rsidP="00FF4B82">
            <w:pPr>
              <w:jc w:val="cente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4D790CE" w14:textId="0909797B" w:rsidR="00C94B74" w:rsidRPr="002358DB" w:rsidRDefault="00C94B74" w:rsidP="00FF4B82">
            <w:pPr>
              <w:jc w:val="center"/>
              <w:rPr>
                <w:b/>
                <w:bCs/>
                <w:sz w:val="20"/>
                <w:szCs w:val="20"/>
              </w:rPr>
            </w:pPr>
            <w:r w:rsidRPr="002358DB">
              <w:rPr>
                <w:b/>
                <w:bCs/>
                <w:sz w:val="20"/>
                <w:szCs w:val="20"/>
              </w:rPr>
              <w:t>90–100% (27-30</w:t>
            </w:r>
            <w:r w:rsidRPr="002358DB">
              <w:rPr>
                <w:b/>
                <w:bCs/>
                <w:sz w:val="20"/>
                <w:szCs w:val="20"/>
                <w:lang w:val="kk-KZ"/>
              </w:rPr>
              <w:t>)</w:t>
            </w:r>
            <w:r w:rsidRPr="002358DB">
              <w:rPr>
                <w:b/>
                <w:bCs/>
                <w:sz w:val="20"/>
                <w:szCs w:val="20"/>
              </w:rPr>
              <w:t xml:space="preserve"> </w:t>
            </w:r>
          </w:p>
        </w:tc>
        <w:tc>
          <w:tcPr>
            <w:tcW w:w="198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CDADF3D" w14:textId="77777777" w:rsidR="00C94B74" w:rsidRPr="002358DB" w:rsidRDefault="00C94B74" w:rsidP="00FF4B82">
            <w:pPr>
              <w:jc w:val="center"/>
              <w:rPr>
                <w:b/>
                <w:bCs/>
                <w:sz w:val="20"/>
                <w:szCs w:val="20"/>
              </w:rPr>
            </w:pPr>
            <w:r w:rsidRPr="002358DB">
              <w:rPr>
                <w:b/>
                <w:bCs/>
                <w:sz w:val="20"/>
                <w:szCs w:val="20"/>
              </w:rPr>
              <w:t>70–89% (21-26</w:t>
            </w:r>
            <w:r w:rsidRPr="002358DB">
              <w:rPr>
                <w:b/>
                <w:bCs/>
                <w:sz w:val="20"/>
                <w:szCs w:val="20"/>
                <w:lang w:val="kk-KZ"/>
              </w:rPr>
              <w:t>)</w:t>
            </w:r>
            <w:r w:rsidRPr="002358DB">
              <w:rPr>
                <w:b/>
                <w:bCs/>
                <w:sz w:val="20"/>
                <w:szCs w:val="20"/>
              </w:rPr>
              <w:t xml:space="preserve"> балл)</w:t>
            </w:r>
          </w:p>
        </w:tc>
        <w:tc>
          <w:tcPr>
            <w:tcW w:w="2134"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3B30E09" w14:textId="77777777" w:rsidR="00C94B74" w:rsidRPr="002358DB" w:rsidRDefault="00C94B74" w:rsidP="00FF4B82">
            <w:pPr>
              <w:jc w:val="center"/>
              <w:rPr>
                <w:b/>
                <w:bCs/>
                <w:sz w:val="22"/>
                <w:szCs w:val="22"/>
              </w:rPr>
            </w:pPr>
            <w:r w:rsidRPr="002358DB">
              <w:rPr>
                <w:b/>
                <w:bCs/>
                <w:sz w:val="22"/>
                <w:szCs w:val="22"/>
              </w:rPr>
              <w:t>50–69% (15-20</w:t>
            </w:r>
            <w:r w:rsidRPr="002358DB">
              <w:rPr>
                <w:b/>
                <w:bCs/>
                <w:sz w:val="22"/>
                <w:szCs w:val="22"/>
                <w:lang w:val="kk-KZ"/>
              </w:rPr>
              <w:t>)</w:t>
            </w:r>
            <w:r w:rsidRPr="002358DB">
              <w:rPr>
                <w:b/>
                <w:bCs/>
                <w:sz w:val="22"/>
                <w:szCs w:val="22"/>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72E582C" w14:textId="77777777" w:rsidR="00C94B74" w:rsidRPr="002358DB" w:rsidRDefault="00C94B74" w:rsidP="00FF4B82">
            <w:pPr>
              <w:jc w:val="center"/>
              <w:rPr>
                <w:b/>
                <w:bCs/>
                <w:sz w:val="22"/>
                <w:szCs w:val="22"/>
              </w:rPr>
            </w:pPr>
            <w:r w:rsidRPr="002358DB">
              <w:rPr>
                <w:b/>
                <w:bCs/>
                <w:sz w:val="22"/>
                <w:szCs w:val="22"/>
              </w:rPr>
              <w:t>25–49% (8-14</w:t>
            </w:r>
            <w:r w:rsidRPr="002358DB">
              <w:rPr>
                <w:b/>
                <w:bCs/>
                <w:sz w:val="22"/>
                <w:szCs w:val="22"/>
                <w:lang w:val="kk-KZ"/>
              </w:rPr>
              <w:t>)</w:t>
            </w:r>
            <w:r w:rsidRPr="002358DB">
              <w:rPr>
                <w:b/>
                <w:bCs/>
                <w:sz w:val="22"/>
                <w:szCs w:val="22"/>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14:paraId="67F94ED9" w14:textId="77777777" w:rsidR="00C94B74" w:rsidRPr="002358DB" w:rsidRDefault="00C94B74" w:rsidP="00FF4B82">
            <w:pPr>
              <w:jc w:val="center"/>
              <w:rPr>
                <w:b/>
                <w:bCs/>
                <w:sz w:val="22"/>
                <w:szCs w:val="22"/>
              </w:rPr>
            </w:pPr>
            <w:r w:rsidRPr="002358DB">
              <w:rPr>
                <w:b/>
                <w:bCs/>
                <w:sz w:val="22"/>
                <w:szCs w:val="22"/>
              </w:rPr>
              <w:t>0–24% (0-7 балл)</w:t>
            </w:r>
          </w:p>
        </w:tc>
      </w:tr>
      <w:tr w:rsidR="00C94B74" w:rsidRPr="008051A8" w14:paraId="7D01C1A0" w14:textId="77777777" w:rsidTr="002358DB">
        <w:trPr>
          <w:cantSplit/>
          <w:trHeight w:hRule="exact" w:val="373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1C3181E8" w14:textId="77777777" w:rsidR="00C94B74" w:rsidRPr="008051A8" w:rsidRDefault="00C94B74" w:rsidP="00FF4B82">
            <w:pPr>
              <w:jc w:val="both"/>
              <w:rPr>
                <w:b/>
                <w:bCs/>
                <w:lang w:val="kk-KZ"/>
              </w:rPr>
            </w:pPr>
            <w:r w:rsidRPr="008051A8">
              <w:rPr>
                <w:b/>
                <w:bCs/>
              </w:rPr>
              <w:t xml:space="preserve">1 </w:t>
            </w:r>
            <w:r w:rsidRPr="008051A8">
              <w:rPr>
                <w:b/>
                <w:bCs/>
                <w:lang w:val="kk-KZ"/>
              </w:rPr>
              <w:t>сұрақ</w:t>
            </w:r>
          </w:p>
          <w:p w14:paraId="32515BBA" w14:textId="77777777" w:rsidR="00C94B74" w:rsidRPr="008051A8" w:rsidRDefault="00C94B74" w:rsidP="00FF4B82">
            <w:pPr>
              <w:jc w:val="both"/>
              <w:rPr>
                <w:b/>
                <w:bCs/>
                <w:lang w:val="kk-KZ"/>
              </w:rPr>
            </w:pPr>
          </w:p>
          <w:p w14:paraId="7638BC1E" w14:textId="77777777" w:rsidR="00C94B74" w:rsidRPr="008051A8" w:rsidRDefault="00C94B74" w:rsidP="00FF4B82">
            <w:pPr>
              <w:jc w:val="both"/>
              <w:rPr>
                <w:b/>
                <w:bCs/>
                <w:lang w:val="kk-KZ"/>
              </w:rPr>
            </w:pPr>
            <w:r w:rsidRPr="008051A8">
              <w:rPr>
                <w:b/>
                <w:bCs/>
                <w:lang w:val="kk-KZ"/>
              </w:rPr>
              <w:t>30 балл</w:t>
            </w:r>
          </w:p>
        </w:tc>
        <w:tc>
          <w:tcPr>
            <w:tcW w:w="1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995CB06" w14:textId="77777777" w:rsidR="00C94B74" w:rsidRPr="008051A8" w:rsidRDefault="00C94B74" w:rsidP="00FF4B82">
            <w:pPr>
              <w:jc w:val="both"/>
              <w:rPr>
                <w:b/>
                <w:bCs/>
                <w:lang w:val="kk-KZ"/>
              </w:rPr>
            </w:pPr>
          </w:p>
          <w:p w14:paraId="029A9667" w14:textId="77777777" w:rsidR="00C94B74" w:rsidRPr="008051A8" w:rsidRDefault="00C94B74" w:rsidP="00FF4B82">
            <w:pPr>
              <w:jc w:val="both"/>
              <w:rPr>
                <w:b/>
                <w:bCs/>
                <w:sz w:val="20"/>
                <w:szCs w:val="20"/>
                <w:lang w:val="kk-KZ"/>
              </w:rPr>
            </w:pPr>
            <w:r w:rsidRPr="008051A8">
              <w:rPr>
                <w:b/>
                <w:bCs/>
                <w:sz w:val="20"/>
                <w:szCs w:val="20"/>
                <w:lang w:val="kk-KZ"/>
              </w:rPr>
              <w:t xml:space="preserve">Курс теориясы мен </w:t>
            </w:r>
          </w:p>
          <w:p w14:paraId="7F888C36" w14:textId="77777777" w:rsidR="00C94B74" w:rsidRPr="008051A8" w:rsidRDefault="00C94B74" w:rsidP="00FF4B82">
            <w:pPr>
              <w:jc w:val="both"/>
              <w:rPr>
                <w:lang w:val="kk-KZ"/>
              </w:rPr>
            </w:pPr>
            <w:r w:rsidRPr="008051A8">
              <w:rPr>
                <w:b/>
                <w:bCs/>
                <w:sz w:val="20"/>
                <w:szCs w:val="20"/>
                <w:lang w:val="kk-KZ"/>
              </w:rPr>
              <w:t>тұжырымдамаларын білу және түсіну</w:t>
            </w:r>
          </w:p>
        </w:tc>
        <w:tc>
          <w:tcPr>
            <w:tcW w:w="170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3477E690" w14:textId="77777777" w:rsidR="00C94B74" w:rsidRPr="008051A8" w:rsidRDefault="00C94B74" w:rsidP="00FF4B82">
            <w:pPr>
              <w:jc w:val="center"/>
              <w:rPr>
                <w:sz w:val="19"/>
                <w:szCs w:val="19"/>
                <w:lang w:val="kk-KZ"/>
              </w:rPr>
            </w:pPr>
            <w:r w:rsidRPr="008051A8">
              <w:rPr>
                <w:sz w:val="19"/>
                <w:szCs w:val="19"/>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6D4DEED" w14:textId="77777777" w:rsidR="00C94B74" w:rsidRPr="008051A8" w:rsidRDefault="00C94B74" w:rsidP="00FF4B82">
            <w:pPr>
              <w:jc w:val="center"/>
              <w:rPr>
                <w:sz w:val="19"/>
                <w:szCs w:val="19"/>
              </w:rPr>
            </w:pPr>
            <w:r w:rsidRPr="008051A8">
              <w:rPr>
                <w:sz w:val="19"/>
                <w:szCs w:val="19"/>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8051A8">
              <w:rPr>
                <w:sz w:val="19"/>
                <w:szCs w:val="19"/>
              </w:rPr>
              <w:t>Жауапта стильдік қателер мен терминдерді дұрыс қолданбау</w:t>
            </w:r>
            <w:r w:rsidRPr="008051A8">
              <w:rPr>
                <w:sz w:val="19"/>
                <w:szCs w:val="19"/>
                <w:lang w:val="kk-KZ"/>
              </w:rPr>
              <w:t>ы кедергі келтірмейді.</w:t>
            </w:r>
          </w:p>
        </w:tc>
        <w:tc>
          <w:tcPr>
            <w:tcW w:w="2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5F792846" w14:textId="77777777" w:rsidR="00C94B74" w:rsidRPr="008051A8" w:rsidRDefault="00C94B74" w:rsidP="00FF4B82">
            <w:pPr>
              <w:jc w:val="center"/>
              <w:rPr>
                <w:sz w:val="19"/>
                <w:szCs w:val="19"/>
              </w:rPr>
            </w:pPr>
            <w:r w:rsidRPr="008051A8">
              <w:rPr>
                <w:sz w:val="19"/>
                <w:szCs w:val="19"/>
              </w:rPr>
              <w:t>«Қанағаттанарлық» баға</w:t>
            </w:r>
            <w:r w:rsidRPr="008051A8">
              <w:rPr>
                <w:sz w:val="19"/>
                <w:szCs w:val="19"/>
                <w:lang w:val="kk-KZ"/>
              </w:rPr>
              <w:t>сы</w:t>
            </w:r>
            <w:r w:rsidRPr="008051A8">
              <w:rPr>
                <w:sz w:val="19"/>
                <w:szCs w:val="19"/>
              </w:rPr>
              <w:t xml:space="preserve"> билетте ұсынылған сұрақтарды толық қамтымаған, негізгі ойларды үстірт дәлелдейтін, б</w:t>
            </w:r>
            <w:r w:rsidRPr="008051A8">
              <w:rPr>
                <w:sz w:val="19"/>
                <w:szCs w:val="19"/>
                <w:lang w:val="kk-KZ"/>
              </w:rPr>
              <w:t>аян</w:t>
            </w:r>
            <w:r w:rsidRPr="008051A8">
              <w:rPr>
                <w:sz w:val="19"/>
                <w:szCs w:val="19"/>
              </w:rPr>
              <w:t xml:space="preserve">даудағы композициялық теңгерімсіздіктерге, материалды баяндау логикасы мен реттілігін бұзуға жол берген жауапқа қойылады. </w:t>
            </w:r>
            <w:r w:rsidRPr="008051A8">
              <w:rPr>
                <w:sz w:val="19"/>
                <w:szCs w:val="19"/>
                <w:lang w:val="kk-KZ"/>
              </w:rPr>
              <w:t>Ә</w:t>
            </w:r>
            <w:r w:rsidRPr="008051A8">
              <w:rPr>
                <w:sz w:val="19"/>
                <w:szCs w:val="19"/>
              </w:rPr>
              <w:t>зірленген жазбаларынан мысалдармен теориялық ойлары көрсет</w:t>
            </w:r>
            <w:r w:rsidRPr="008051A8">
              <w:rPr>
                <w:sz w:val="19"/>
                <w:szCs w:val="19"/>
                <w:lang w:val="kk-KZ"/>
              </w:rPr>
              <w:t>ілмейді.</w:t>
            </w:r>
          </w:p>
        </w:tc>
        <w:tc>
          <w:tcPr>
            <w:tcW w:w="14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460B0123" w14:textId="77777777" w:rsidR="00C94B74" w:rsidRPr="008051A8" w:rsidRDefault="00C94B74" w:rsidP="00FF4B82">
            <w:pPr>
              <w:jc w:val="center"/>
              <w:rPr>
                <w:sz w:val="19"/>
                <w:szCs w:val="19"/>
              </w:rPr>
            </w:pPr>
            <w:r w:rsidRPr="008051A8">
              <w:rPr>
                <w:sz w:val="19"/>
                <w:szCs w:val="19"/>
              </w:rPr>
              <w:t>Қойылған сұрақтарды дұрыс қамтымау, қате дәлелдеу, фактілік және сөздік қателер, дұрыс емес қорытындыны болжау.</w:t>
            </w:r>
          </w:p>
        </w:tc>
        <w:tc>
          <w:tcPr>
            <w:tcW w:w="1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F377149" w14:textId="77777777" w:rsidR="00C94B74" w:rsidRPr="008051A8" w:rsidRDefault="00C94B74" w:rsidP="00FF4B82">
            <w:pPr>
              <w:jc w:val="center"/>
              <w:rPr>
                <w:sz w:val="19"/>
                <w:szCs w:val="19"/>
              </w:rPr>
            </w:pPr>
            <w:r w:rsidRPr="008051A8">
              <w:rPr>
                <w:sz w:val="19"/>
                <w:szCs w:val="19"/>
              </w:rPr>
              <w:t>Негізгі ұғымдарды, теорияларды білмеу...; Қорытынды бақылауды өткізу ережесін бұзу.</w:t>
            </w:r>
          </w:p>
        </w:tc>
      </w:tr>
      <w:tr w:rsidR="00C94B74" w:rsidRPr="008051A8" w14:paraId="1C461FCB" w14:textId="77777777" w:rsidTr="002358DB">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14:paraId="476E1B99" w14:textId="77777777" w:rsidR="00C94B74" w:rsidRPr="008051A8" w:rsidRDefault="00C94B74" w:rsidP="00FF4B82">
            <w:pPr>
              <w:jc w:val="both"/>
              <w:rPr>
                <w:b/>
                <w:bCs/>
                <w:lang w:val="kk-KZ"/>
              </w:rPr>
            </w:pPr>
            <w:r w:rsidRPr="008051A8">
              <w:rPr>
                <w:b/>
                <w:bCs/>
              </w:rPr>
              <w:t xml:space="preserve">2 </w:t>
            </w:r>
            <w:r w:rsidRPr="008051A8">
              <w:rPr>
                <w:b/>
                <w:bCs/>
                <w:lang w:val="kk-KZ"/>
              </w:rPr>
              <w:t>сұрақ</w:t>
            </w:r>
          </w:p>
          <w:p w14:paraId="66259BD0" w14:textId="77777777" w:rsidR="00C94B74" w:rsidRPr="008051A8" w:rsidRDefault="00C94B74" w:rsidP="00FF4B82">
            <w:pPr>
              <w:jc w:val="both"/>
              <w:rPr>
                <w:b/>
                <w:bCs/>
                <w:lang w:val="kk-KZ"/>
              </w:rPr>
            </w:pPr>
          </w:p>
          <w:p w14:paraId="4BD77598" w14:textId="77777777" w:rsidR="00C94B74" w:rsidRPr="008051A8" w:rsidRDefault="00C94B74" w:rsidP="00FF4B82">
            <w:pPr>
              <w:jc w:val="both"/>
              <w:rPr>
                <w:b/>
                <w:bCs/>
              </w:rPr>
            </w:pPr>
            <w:r w:rsidRPr="008051A8">
              <w:rPr>
                <w:b/>
                <w:bCs/>
                <w:lang w:val="kk-KZ"/>
              </w:rPr>
              <w:t>30 балл</w:t>
            </w:r>
          </w:p>
        </w:tc>
        <w:tc>
          <w:tcPr>
            <w:tcW w:w="12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3C72BCD" w14:textId="77777777" w:rsidR="00C94B74" w:rsidRPr="008051A8" w:rsidRDefault="00C94B74" w:rsidP="00FF4B82">
            <w:pPr>
              <w:jc w:val="both"/>
              <w:rPr>
                <w:b/>
                <w:bCs/>
                <w:sz w:val="20"/>
                <w:szCs w:val="20"/>
              </w:rPr>
            </w:pPr>
            <w:r w:rsidRPr="008051A8">
              <w:rPr>
                <w:b/>
                <w:bCs/>
                <w:sz w:val="20"/>
                <w:szCs w:val="20"/>
              </w:rPr>
              <w:t>Таңдалған әдістеме мен технологияны нақты практикалық тапсырмаларға қолдану</w:t>
            </w:r>
          </w:p>
        </w:tc>
        <w:tc>
          <w:tcPr>
            <w:tcW w:w="170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AE81A4F" w14:textId="77777777" w:rsidR="00C94B74" w:rsidRPr="008051A8" w:rsidRDefault="00C94B74" w:rsidP="00FF4B82">
            <w:pPr>
              <w:jc w:val="center"/>
              <w:rPr>
                <w:sz w:val="20"/>
                <w:szCs w:val="20"/>
              </w:rPr>
            </w:pPr>
            <w:r w:rsidRPr="008051A8">
              <w:rPr>
                <w:sz w:val="20"/>
                <w:szCs w:val="20"/>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98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25462370" w14:textId="77777777" w:rsidR="00C94B74" w:rsidRPr="008051A8" w:rsidRDefault="00C94B74" w:rsidP="00FF4B82">
            <w:pPr>
              <w:jc w:val="center"/>
              <w:rPr>
                <w:sz w:val="20"/>
                <w:szCs w:val="20"/>
              </w:rPr>
            </w:pPr>
            <w:r w:rsidRPr="008051A8">
              <w:rPr>
                <w:sz w:val="20"/>
                <w:szCs w:val="20"/>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2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ECA5842" w14:textId="77777777" w:rsidR="00C94B74" w:rsidRPr="008051A8" w:rsidRDefault="00C94B74" w:rsidP="00FF4B82">
            <w:pPr>
              <w:jc w:val="center"/>
              <w:rPr>
                <w:sz w:val="20"/>
                <w:szCs w:val="20"/>
              </w:rPr>
            </w:pPr>
            <w:r w:rsidRPr="008051A8">
              <w:rPr>
                <w:sz w:val="20"/>
                <w:szCs w:val="20"/>
              </w:rPr>
              <w:t xml:space="preserve">Материал фрагменттелген, логикалық дәйектілікті бұза отырып, нақты және семантикалық дәлсіздіктерге жол беріледі, курстың теориялық білімі </w:t>
            </w:r>
            <w:r w:rsidRPr="008051A8">
              <w:rPr>
                <w:sz w:val="20"/>
                <w:szCs w:val="20"/>
                <w:lang w:val="kk-KZ"/>
              </w:rPr>
              <w:t>ү</w:t>
            </w:r>
            <w:r w:rsidRPr="008051A8">
              <w:rPr>
                <w:sz w:val="20"/>
                <w:szCs w:val="20"/>
              </w:rPr>
              <w:t>стірт қолданылады.</w:t>
            </w:r>
          </w:p>
        </w:tc>
        <w:tc>
          <w:tcPr>
            <w:tcW w:w="1417"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3A883EB" w14:textId="77777777" w:rsidR="00C94B74" w:rsidRPr="008051A8" w:rsidRDefault="00C94B74" w:rsidP="00FF4B82">
            <w:pPr>
              <w:jc w:val="center"/>
              <w:rPr>
                <w:sz w:val="20"/>
                <w:szCs w:val="20"/>
              </w:rPr>
            </w:pPr>
            <w:r w:rsidRPr="008051A8">
              <w:rPr>
                <w:sz w:val="20"/>
                <w:szCs w:val="20"/>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w:t>
            </w:r>
            <w:r w:rsidRPr="008051A8">
              <w:rPr>
                <w:sz w:val="20"/>
                <w:szCs w:val="20"/>
                <w:lang w:val="kk-KZ"/>
              </w:rPr>
              <w:t>дің болуы</w:t>
            </w:r>
            <w:r w:rsidRPr="008051A8">
              <w:rPr>
                <w:sz w:val="20"/>
                <w:szCs w:val="20"/>
              </w:rPr>
              <w:t>.</w:t>
            </w:r>
          </w:p>
        </w:tc>
        <w:tc>
          <w:tcPr>
            <w:tcW w:w="113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72D97ABA" w14:textId="77777777" w:rsidR="00C94B74" w:rsidRPr="008051A8" w:rsidRDefault="00C94B74" w:rsidP="00FF4B82">
            <w:pPr>
              <w:jc w:val="center"/>
              <w:rPr>
                <w:sz w:val="20"/>
                <w:szCs w:val="20"/>
              </w:rPr>
            </w:pPr>
            <w:r w:rsidRPr="008051A8">
              <w:rPr>
                <w:sz w:val="20"/>
                <w:szCs w:val="20"/>
              </w:rPr>
              <w:t xml:space="preserve">Тапсырмаларды шешу үшін білімді, алгоритмдерді қолдана алмау; қорытынды және </w:t>
            </w:r>
            <w:r w:rsidRPr="008051A8">
              <w:rPr>
                <w:sz w:val="20"/>
                <w:szCs w:val="20"/>
                <w:lang w:val="kk-KZ"/>
              </w:rPr>
              <w:t>нәтиже</w:t>
            </w:r>
            <w:r w:rsidRPr="008051A8">
              <w:rPr>
                <w:sz w:val="20"/>
                <w:szCs w:val="20"/>
              </w:rPr>
              <w:t xml:space="preserve"> жасай алмау. Қорытынды бақылау жүргізу қағидаларын бұзу.</w:t>
            </w:r>
          </w:p>
        </w:tc>
      </w:tr>
      <w:bookmarkEnd w:id="13"/>
    </w:tbl>
    <w:p w14:paraId="493E69B7" w14:textId="77777777" w:rsidR="00C94B74" w:rsidRPr="008051A8" w:rsidRDefault="00C94B74" w:rsidP="00C94B74">
      <w:pPr>
        <w:jc w:val="center"/>
        <w:rPr>
          <w:b/>
          <w:bCs/>
        </w:rPr>
      </w:pPr>
    </w:p>
    <w:p w14:paraId="7A6A6971" w14:textId="77777777" w:rsidR="00C94B74" w:rsidRPr="008051A8" w:rsidRDefault="00C94B74" w:rsidP="00C94B74">
      <w:pPr>
        <w:jc w:val="both"/>
      </w:pPr>
      <w:bookmarkStart w:id="17" w:name="_Hlk155792741"/>
      <w:bookmarkEnd w:id="14"/>
      <w:r w:rsidRPr="008051A8">
        <w:lastRenderedPageBreak/>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14:paraId="5F5C1DB1" w14:textId="77777777" w:rsidR="00C94B74" w:rsidRPr="008051A8" w:rsidRDefault="00C94B74" w:rsidP="00C94B74">
      <w:pPr>
        <w:jc w:val="center"/>
        <w:rPr>
          <w:b/>
          <w:bCs/>
          <w:color w:val="000000"/>
          <w:lang w:eastAsia="ja-JP"/>
        </w:rPr>
      </w:pPr>
    </w:p>
    <w:p w14:paraId="6BEC0310" w14:textId="77777777" w:rsidR="00C94B74" w:rsidRPr="008051A8" w:rsidRDefault="00C94B74" w:rsidP="00C94B74">
      <w:pPr>
        <w:jc w:val="center"/>
        <w:rPr>
          <w:b/>
          <w:bCs/>
          <w:color w:val="000000"/>
          <w:lang w:val="kk-KZ" w:eastAsia="ja-JP"/>
        </w:rPr>
      </w:pPr>
      <w:r w:rsidRPr="008051A8">
        <w:rPr>
          <w:b/>
          <w:bCs/>
          <w:color w:val="000000"/>
          <w:lang w:eastAsia="ja-JP"/>
        </w:rPr>
        <w:t>Бағала</w:t>
      </w:r>
      <w:r w:rsidRPr="008051A8">
        <w:rPr>
          <w:b/>
          <w:bCs/>
          <w:color w:val="000000"/>
          <w:lang w:val="kk-KZ" w:eastAsia="ja-JP"/>
        </w:rPr>
        <w:t>у</w:t>
      </w:r>
      <w:r w:rsidRPr="008051A8">
        <w:rPr>
          <w:b/>
          <w:bCs/>
          <w:color w:val="000000"/>
          <w:lang w:eastAsia="ja-JP"/>
        </w:rPr>
        <w:t xml:space="preserve"> </w:t>
      </w:r>
      <w:r w:rsidRPr="008051A8">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9"/>
        <w:gridCol w:w="2106"/>
        <w:gridCol w:w="1236"/>
        <w:gridCol w:w="3934"/>
      </w:tblGrid>
      <w:tr w:rsidR="00C94B74" w:rsidRPr="008051A8" w14:paraId="7AAD68B3" w14:textId="77777777" w:rsidTr="00FF4B82">
        <w:trPr>
          <w:tblHeader/>
        </w:trPr>
        <w:tc>
          <w:tcPr>
            <w:tcW w:w="0" w:type="auto"/>
            <w:tcMar>
              <w:top w:w="0" w:type="dxa"/>
              <w:left w:w="108" w:type="dxa"/>
              <w:bottom w:w="0" w:type="dxa"/>
              <w:right w:w="108" w:type="dxa"/>
            </w:tcMar>
            <w:vAlign w:val="center"/>
            <w:hideMark/>
          </w:tcPr>
          <w:p w14:paraId="583E6F01" w14:textId="77777777" w:rsidR="00C94B74" w:rsidRPr="008051A8" w:rsidRDefault="00C94B74" w:rsidP="00FF4B82">
            <w:pPr>
              <w:jc w:val="center"/>
              <w:rPr>
                <w:b/>
                <w:bCs/>
                <w:sz w:val="20"/>
                <w:szCs w:val="20"/>
                <w:lang w:eastAsia="ja-JP"/>
              </w:rPr>
            </w:pPr>
            <w:r w:rsidRPr="008051A8">
              <w:rPr>
                <w:b/>
                <w:bCs/>
                <w:color w:val="000000"/>
                <w:sz w:val="20"/>
                <w:szCs w:val="20"/>
                <w:lang w:eastAsia="ja-JP"/>
              </w:rPr>
              <w:t>Әріптік жүйе бойынша бағалау</w:t>
            </w:r>
          </w:p>
        </w:tc>
        <w:tc>
          <w:tcPr>
            <w:tcW w:w="0" w:type="auto"/>
            <w:tcMar>
              <w:top w:w="0" w:type="dxa"/>
              <w:left w:w="108" w:type="dxa"/>
              <w:bottom w:w="0" w:type="dxa"/>
              <w:right w:w="108" w:type="dxa"/>
            </w:tcMar>
            <w:vAlign w:val="center"/>
            <w:hideMark/>
          </w:tcPr>
          <w:p w14:paraId="6E354C4E" w14:textId="77777777" w:rsidR="00C94B74" w:rsidRPr="008051A8" w:rsidRDefault="00C94B74" w:rsidP="00FF4B82">
            <w:pPr>
              <w:jc w:val="center"/>
              <w:rPr>
                <w:b/>
                <w:bCs/>
                <w:sz w:val="20"/>
                <w:szCs w:val="20"/>
                <w:lang w:eastAsia="ja-JP"/>
              </w:rPr>
            </w:pPr>
            <w:r w:rsidRPr="008051A8">
              <w:rPr>
                <w:b/>
                <w:bCs/>
                <w:color w:val="000000"/>
                <w:sz w:val="20"/>
                <w:szCs w:val="20"/>
                <w:lang w:eastAsia="ja-JP"/>
              </w:rPr>
              <w:t>Балдардың сандық эквиваленті</w:t>
            </w:r>
          </w:p>
        </w:tc>
        <w:tc>
          <w:tcPr>
            <w:tcW w:w="0" w:type="auto"/>
            <w:tcMar>
              <w:top w:w="0" w:type="dxa"/>
              <w:left w:w="108" w:type="dxa"/>
              <w:bottom w:w="0" w:type="dxa"/>
              <w:right w:w="108" w:type="dxa"/>
            </w:tcMar>
            <w:vAlign w:val="center"/>
            <w:hideMark/>
          </w:tcPr>
          <w:p w14:paraId="0DBD4F77" w14:textId="77777777" w:rsidR="00C94B74" w:rsidRPr="008051A8" w:rsidRDefault="00C94B74" w:rsidP="00FF4B82">
            <w:pPr>
              <w:jc w:val="center"/>
              <w:rPr>
                <w:b/>
                <w:bCs/>
                <w:sz w:val="20"/>
                <w:szCs w:val="20"/>
                <w:lang w:eastAsia="ja-JP"/>
              </w:rPr>
            </w:pPr>
            <w:r w:rsidRPr="008051A8">
              <w:rPr>
                <w:b/>
                <w:bCs/>
                <w:color w:val="000000"/>
                <w:sz w:val="20"/>
                <w:szCs w:val="20"/>
                <w:lang w:eastAsia="ja-JP"/>
              </w:rPr>
              <w:t>%-дық құрамы</w:t>
            </w:r>
          </w:p>
        </w:tc>
        <w:tc>
          <w:tcPr>
            <w:tcW w:w="0" w:type="auto"/>
            <w:tcMar>
              <w:top w:w="0" w:type="dxa"/>
              <w:left w:w="108" w:type="dxa"/>
              <w:bottom w:w="0" w:type="dxa"/>
              <w:right w:w="108" w:type="dxa"/>
            </w:tcMar>
            <w:vAlign w:val="center"/>
            <w:hideMark/>
          </w:tcPr>
          <w:p w14:paraId="329E36E9" w14:textId="77777777" w:rsidR="00C94B74" w:rsidRPr="008051A8" w:rsidRDefault="00C94B74" w:rsidP="00FF4B82">
            <w:pPr>
              <w:jc w:val="center"/>
              <w:rPr>
                <w:b/>
                <w:bCs/>
                <w:sz w:val="20"/>
                <w:szCs w:val="20"/>
                <w:lang w:eastAsia="ja-JP"/>
              </w:rPr>
            </w:pPr>
            <w:r w:rsidRPr="008051A8">
              <w:rPr>
                <w:b/>
                <w:bCs/>
                <w:color w:val="000000"/>
                <w:sz w:val="20"/>
                <w:szCs w:val="20"/>
                <w:lang w:eastAsia="ja-JP"/>
              </w:rPr>
              <w:t>Дәстүрлі жүйе бо</w:t>
            </w:r>
            <w:r w:rsidRPr="008051A8">
              <w:rPr>
                <w:b/>
                <w:bCs/>
                <w:color w:val="000000"/>
                <w:sz w:val="20"/>
                <w:szCs w:val="20"/>
                <w:lang w:val="kk-KZ" w:eastAsia="ja-JP"/>
              </w:rPr>
              <w:t>й</w:t>
            </w:r>
            <w:r w:rsidRPr="008051A8">
              <w:rPr>
                <w:b/>
                <w:bCs/>
                <w:color w:val="000000"/>
                <w:sz w:val="20"/>
                <w:szCs w:val="20"/>
                <w:lang w:eastAsia="ja-JP"/>
              </w:rPr>
              <w:t>ынша бағалау</w:t>
            </w:r>
          </w:p>
        </w:tc>
      </w:tr>
      <w:tr w:rsidR="00C94B74" w:rsidRPr="008051A8" w14:paraId="2CEF333E" w14:textId="77777777" w:rsidTr="00FF4B82">
        <w:trPr>
          <w:trHeight w:val="174"/>
          <w:tblHeader/>
        </w:trPr>
        <w:tc>
          <w:tcPr>
            <w:tcW w:w="0" w:type="auto"/>
            <w:tcMar>
              <w:top w:w="0" w:type="dxa"/>
              <w:left w:w="108" w:type="dxa"/>
              <w:bottom w:w="0" w:type="dxa"/>
              <w:right w:w="108" w:type="dxa"/>
            </w:tcMar>
            <w:hideMark/>
          </w:tcPr>
          <w:p w14:paraId="699695FC" w14:textId="77777777" w:rsidR="00C94B74" w:rsidRPr="008051A8" w:rsidRDefault="00C94B74" w:rsidP="00FF4B82">
            <w:pPr>
              <w:jc w:val="both"/>
              <w:rPr>
                <w:b/>
                <w:bCs/>
                <w:sz w:val="20"/>
                <w:szCs w:val="20"/>
                <w:lang w:eastAsia="ja-JP"/>
              </w:rPr>
            </w:pPr>
            <w:r w:rsidRPr="008051A8">
              <w:rPr>
                <w:color w:val="000000"/>
                <w:sz w:val="20"/>
                <w:szCs w:val="20"/>
                <w:lang w:eastAsia="ja-JP"/>
              </w:rPr>
              <w:t>А</w:t>
            </w:r>
          </w:p>
        </w:tc>
        <w:tc>
          <w:tcPr>
            <w:tcW w:w="0" w:type="auto"/>
            <w:tcMar>
              <w:top w:w="0" w:type="dxa"/>
              <w:left w:w="108" w:type="dxa"/>
              <w:bottom w:w="0" w:type="dxa"/>
              <w:right w:w="108" w:type="dxa"/>
            </w:tcMar>
            <w:hideMark/>
          </w:tcPr>
          <w:p w14:paraId="5104C13C" w14:textId="77777777" w:rsidR="00C94B74" w:rsidRPr="008051A8" w:rsidRDefault="00C94B74" w:rsidP="00FF4B82">
            <w:pPr>
              <w:jc w:val="both"/>
              <w:rPr>
                <w:b/>
                <w:bCs/>
                <w:sz w:val="20"/>
                <w:szCs w:val="20"/>
                <w:lang w:eastAsia="ja-JP"/>
              </w:rPr>
            </w:pPr>
            <w:r w:rsidRPr="008051A8">
              <w:rPr>
                <w:color w:val="000000"/>
                <w:sz w:val="20"/>
                <w:szCs w:val="20"/>
                <w:lang w:eastAsia="ja-JP"/>
              </w:rPr>
              <w:t>4,0</w:t>
            </w:r>
          </w:p>
        </w:tc>
        <w:tc>
          <w:tcPr>
            <w:tcW w:w="0" w:type="auto"/>
            <w:tcMar>
              <w:top w:w="0" w:type="dxa"/>
              <w:left w:w="108" w:type="dxa"/>
              <w:bottom w:w="0" w:type="dxa"/>
              <w:right w:w="108" w:type="dxa"/>
            </w:tcMar>
            <w:hideMark/>
          </w:tcPr>
          <w:p w14:paraId="3E75E8B9" w14:textId="77777777" w:rsidR="00C94B74" w:rsidRPr="008051A8" w:rsidRDefault="00C94B74" w:rsidP="00FF4B82">
            <w:pPr>
              <w:jc w:val="both"/>
              <w:rPr>
                <w:b/>
                <w:bCs/>
                <w:sz w:val="20"/>
                <w:szCs w:val="20"/>
                <w:lang w:eastAsia="ja-JP"/>
              </w:rPr>
            </w:pPr>
            <w:r w:rsidRPr="008051A8">
              <w:rPr>
                <w:color w:val="000000"/>
                <w:sz w:val="20"/>
                <w:szCs w:val="20"/>
                <w:lang w:eastAsia="ja-JP"/>
              </w:rPr>
              <w:t>95-100</w:t>
            </w:r>
          </w:p>
        </w:tc>
        <w:tc>
          <w:tcPr>
            <w:tcW w:w="0" w:type="auto"/>
            <w:vMerge w:val="restart"/>
            <w:tcMar>
              <w:top w:w="0" w:type="dxa"/>
              <w:left w:w="108" w:type="dxa"/>
              <w:bottom w:w="0" w:type="dxa"/>
              <w:right w:w="108" w:type="dxa"/>
            </w:tcMar>
            <w:hideMark/>
          </w:tcPr>
          <w:p w14:paraId="4C6DD773" w14:textId="77777777" w:rsidR="00C94B74" w:rsidRPr="008051A8" w:rsidRDefault="00C94B74" w:rsidP="00FF4B82">
            <w:pPr>
              <w:jc w:val="both"/>
              <w:rPr>
                <w:b/>
                <w:bCs/>
                <w:sz w:val="20"/>
                <w:szCs w:val="20"/>
                <w:lang w:eastAsia="ja-JP"/>
              </w:rPr>
            </w:pPr>
            <w:r w:rsidRPr="008051A8">
              <w:rPr>
                <w:color w:val="000000"/>
                <w:sz w:val="20"/>
                <w:szCs w:val="20"/>
                <w:lang w:eastAsia="ja-JP"/>
              </w:rPr>
              <w:t>Өте жақсы</w:t>
            </w:r>
          </w:p>
        </w:tc>
      </w:tr>
      <w:tr w:rsidR="00C94B74" w:rsidRPr="008051A8" w14:paraId="2DDF2502" w14:textId="77777777" w:rsidTr="00FF4B82">
        <w:trPr>
          <w:tblHeader/>
        </w:trPr>
        <w:tc>
          <w:tcPr>
            <w:tcW w:w="0" w:type="auto"/>
            <w:tcMar>
              <w:top w:w="0" w:type="dxa"/>
              <w:left w:w="108" w:type="dxa"/>
              <w:bottom w:w="0" w:type="dxa"/>
              <w:right w:w="108" w:type="dxa"/>
            </w:tcMar>
            <w:hideMark/>
          </w:tcPr>
          <w:p w14:paraId="6F8D8A8B" w14:textId="77777777" w:rsidR="00C94B74" w:rsidRPr="008051A8" w:rsidRDefault="00C94B74" w:rsidP="00FF4B82">
            <w:pPr>
              <w:jc w:val="both"/>
              <w:rPr>
                <w:b/>
                <w:bCs/>
                <w:sz w:val="20"/>
                <w:szCs w:val="20"/>
                <w:lang w:eastAsia="ja-JP"/>
              </w:rPr>
            </w:pPr>
            <w:r w:rsidRPr="008051A8">
              <w:rPr>
                <w:color w:val="000000"/>
                <w:sz w:val="20"/>
                <w:szCs w:val="20"/>
                <w:lang w:eastAsia="ja-JP"/>
              </w:rPr>
              <w:t>А-</w:t>
            </w:r>
          </w:p>
        </w:tc>
        <w:tc>
          <w:tcPr>
            <w:tcW w:w="0" w:type="auto"/>
            <w:tcMar>
              <w:top w:w="0" w:type="dxa"/>
              <w:left w:w="108" w:type="dxa"/>
              <w:bottom w:w="0" w:type="dxa"/>
              <w:right w:w="108" w:type="dxa"/>
            </w:tcMar>
            <w:hideMark/>
          </w:tcPr>
          <w:p w14:paraId="2408D91B" w14:textId="77777777" w:rsidR="00C94B74" w:rsidRPr="008051A8" w:rsidRDefault="00C94B74" w:rsidP="00FF4B82">
            <w:pPr>
              <w:jc w:val="both"/>
              <w:rPr>
                <w:b/>
                <w:bCs/>
                <w:sz w:val="20"/>
                <w:szCs w:val="20"/>
                <w:lang w:eastAsia="ja-JP"/>
              </w:rPr>
            </w:pPr>
            <w:r w:rsidRPr="008051A8">
              <w:rPr>
                <w:color w:val="000000"/>
                <w:sz w:val="20"/>
                <w:szCs w:val="20"/>
                <w:lang w:eastAsia="ja-JP"/>
              </w:rPr>
              <w:t>3,67</w:t>
            </w:r>
          </w:p>
        </w:tc>
        <w:tc>
          <w:tcPr>
            <w:tcW w:w="0" w:type="auto"/>
            <w:tcMar>
              <w:top w:w="0" w:type="dxa"/>
              <w:left w:w="108" w:type="dxa"/>
              <w:bottom w:w="0" w:type="dxa"/>
              <w:right w:w="108" w:type="dxa"/>
            </w:tcMar>
            <w:hideMark/>
          </w:tcPr>
          <w:p w14:paraId="027D95C9" w14:textId="77777777" w:rsidR="00C94B74" w:rsidRPr="008051A8" w:rsidRDefault="00C94B74" w:rsidP="00FF4B82">
            <w:pPr>
              <w:jc w:val="both"/>
              <w:rPr>
                <w:b/>
                <w:bCs/>
                <w:sz w:val="20"/>
                <w:szCs w:val="20"/>
                <w:lang w:eastAsia="ja-JP"/>
              </w:rPr>
            </w:pPr>
            <w:r w:rsidRPr="008051A8">
              <w:rPr>
                <w:color w:val="000000"/>
                <w:sz w:val="20"/>
                <w:szCs w:val="20"/>
                <w:lang w:eastAsia="ja-JP"/>
              </w:rPr>
              <w:t>90-94</w:t>
            </w:r>
          </w:p>
        </w:tc>
        <w:tc>
          <w:tcPr>
            <w:tcW w:w="0" w:type="auto"/>
            <w:vMerge/>
            <w:vAlign w:val="center"/>
            <w:hideMark/>
          </w:tcPr>
          <w:p w14:paraId="26E8039B" w14:textId="77777777" w:rsidR="00C94B74" w:rsidRPr="008051A8" w:rsidRDefault="00C94B74" w:rsidP="00FF4B82">
            <w:pPr>
              <w:rPr>
                <w:b/>
                <w:bCs/>
                <w:sz w:val="20"/>
                <w:szCs w:val="20"/>
                <w:lang w:eastAsia="ja-JP"/>
              </w:rPr>
            </w:pPr>
          </w:p>
        </w:tc>
      </w:tr>
      <w:tr w:rsidR="00C94B74" w:rsidRPr="008051A8" w14:paraId="1267CE92" w14:textId="77777777" w:rsidTr="00FF4B82">
        <w:trPr>
          <w:tblHeader/>
        </w:trPr>
        <w:tc>
          <w:tcPr>
            <w:tcW w:w="0" w:type="auto"/>
            <w:tcMar>
              <w:top w:w="0" w:type="dxa"/>
              <w:left w:w="108" w:type="dxa"/>
              <w:bottom w:w="0" w:type="dxa"/>
              <w:right w:w="108" w:type="dxa"/>
            </w:tcMar>
            <w:hideMark/>
          </w:tcPr>
          <w:p w14:paraId="649B8415" w14:textId="77777777" w:rsidR="00C94B74" w:rsidRPr="008051A8" w:rsidRDefault="00C94B74" w:rsidP="00FF4B82">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3D2708F9" w14:textId="77777777" w:rsidR="00C94B74" w:rsidRPr="008051A8" w:rsidRDefault="00C94B74" w:rsidP="00FF4B82">
            <w:pPr>
              <w:jc w:val="both"/>
              <w:rPr>
                <w:b/>
                <w:bCs/>
                <w:sz w:val="20"/>
                <w:szCs w:val="20"/>
                <w:lang w:eastAsia="ja-JP"/>
              </w:rPr>
            </w:pPr>
            <w:r w:rsidRPr="008051A8">
              <w:rPr>
                <w:color w:val="000000"/>
                <w:sz w:val="20"/>
                <w:szCs w:val="20"/>
                <w:lang w:eastAsia="ja-JP"/>
              </w:rPr>
              <w:t>3,33</w:t>
            </w:r>
          </w:p>
        </w:tc>
        <w:tc>
          <w:tcPr>
            <w:tcW w:w="0" w:type="auto"/>
            <w:tcMar>
              <w:top w:w="0" w:type="dxa"/>
              <w:left w:w="108" w:type="dxa"/>
              <w:bottom w:w="0" w:type="dxa"/>
              <w:right w:w="108" w:type="dxa"/>
            </w:tcMar>
            <w:hideMark/>
          </w:tcPr>
          <w:p w14:paraId="1D900F27" w14:textId="77777777" w:rsidR="00C94B74" w:rsidRPr="008051A8" w:rsidRDefault="00C94B74" w:rsidP="00FF4B82">
            <w:pPr>
              <w:jc w:val="both"/>
              <w:rPr>
                <w:b/>
                <w:bCs/>
                <w:sz w:val="20"/>
                <w:szCs w:val="20"/>
                <w:lang w:eastAsia="ja-JP"/>
              </w:rPr>
            </w:pPr>
            <w:r w:rsidRPr="008051A8">
              <w:rPr>
                <w:color w:val="000000"/>
                <w:sz w:val="20"/>
                <w:szCs w:val="20"/>
                <w:lang w:eastAsia="ja-JP"/>
              </w:rPr>
              <w:t>85-89</w:t>
            </w:r>
          </w:p>
        </w:tc>
        <w:tc>
          <w:tcPr>
            <w:tcW w:w="0" w:type="auto"/>
            <w:vMerge w:val="restart"/>
            <w:tcMar>
              <w:top w:w="0" w:type="dxa"/>
              <w:left w:w="108" w:type="dxa"/>
              <w:bottom w:w="0" w:type="dxa"/>
              <w:right w:w="108" w:type="dxa"/>
            </w:tcMar>
            <w:hideMark/>
          </w:tcPr>
          <w:p w14:paraId="3AA204B7" w14:textId="77777777" w:rsidR="00C94B74" w:rsidRPr="008051A8" w:rsidRDefault="00C94B74" w:rsidP="00FF4B82">
            <w:pPr>
              <w:jc w:val="both"/>
              <w:rPr>
                <w:b/>
                <w:bCs/>
                <w:sz w:val="20"/>
                <w:szCs w:val="20"/>
                <w:lang w:eastAsia="ja-JP"/>
              </w:rPr>
            </w:pPr>
            <w:r w:rsidRPr="008051A8">
              <w:rPr>
                <w:color w:val="000000"/>
                <w:sz w:val="20"/>
                <w:szCs w:val="20"/>
                <w:lang w:eastAsia="ja-JP"/>
              </w:rPr>
              <w:t>Жақсы</w:t>
            </w:r>
          </w:p>
          <w:p w14:paraId="749BA723" w14:textId="77777777" w:rsidR="00C94B74" w:rsidRPr="008051A8" w:rsidRDefault="00C94B74" w:rsidP="00FF4B82">
            <w:pPr>
              <w:jc w:val="center"/>
              <w:rPr>
                <w:b/>
                <w:bCs/>
                <w:sz w:val="20"/>
                <w:szCs w:val="20"/>
                <w:lang w:eastAsia="ja-JP"/>
              </w:rPr>
            </w:pPr>
          </w:p>
        </w:tc>
      </w:tr>
      <w:tr w:rsidR="00C94B74" w:rsidRPr="008051A8" w14:paraId="33866174" w14:textId="77777777" w:rsidTr="00FF4B82">
        <w:trPr>
          <w:tblHeader/>
        </w:trPr>
        <w:tc>
          <w:tcPr>
            <w:tcW w:w="0" w:type="auto"/>
            <w:tcMar>
              <w:top w:w="0" w:type="dxa"/>
              <w:left w:w="108" w:type="dxa"/>
              <w:bottom w:w="0" w:type="dxa"/>
              <w:right w:w="108" w:type="dxa"/>
            </w:tcMar>
            <w:hideMark/>
          </w:tcPr>
          <w:p w14:paraId="336C7D66" w14:textId="77777777" w:rsidR="00C94B74" w:rsidRPr="008051A8" w:rsidRDefault="00C94B74" w:rsidP="00FF4B82">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64137B08" w14:textId="77777777" w:rsidR="00C94B74" w:rsidRPr="008051A8" w:rsidRDefault="00C94B74" w:rsidP="00FF4B82">
            <w:pPr>
              <w:jc w:val="both"/>
              <w:rPr>
                <w:b/>
                <w:bCs/>
                <w:sz w:val="20"/>
                <w:szCs w:val="20"/>
                <w:lang w:eastAsia="ja-JP"/>
              </w:rPr>
            </w:pPr>
            <w:r w:rsidRPr="008051A8">
              <w:rPr>
                <w:color w:val="000000"/>
                <w:sz w:val="20"/>
                <w:szCs w:val="20"/>
                <w:lang w:eastAsia="ja-JP"/>
              </w:rPr>
              <w:t>3,0</w:t>
            </w:r>
          </w:p>
        </w:tc>
        <w:tc>
          <w:tcPr>
            <w:tcW w:w="0" w:type="auto"/>
            <w:tcMar>
              <w:top w:w="0" w:type="dxa"/>
              <w:left w:w="108" w:type="dxa"/>
              <w:bottom w:w="0" w:type="dxa"/>
              <w:right w:w="108" w:type="dxa"/>
            </w:tcMar>
            <w:hideMark/>
          </w:tcPr>
          <w:p w14:paraId="5A63DEF6" w14:textId="77777777" w:rsidR="00C94B74" w:rsidRPr="008051A8" w:rsidRDefault="00C94B74" w:rsidP="00FF4B82">
            <w:pPr>
              <w:jc w:val="both"/>
              <w:rPr>
                <w:b/>
                <w:bCs/>
                <w:sz w:val="20"/>
                <w:szCs w:val="20"/>
                <w:lang w:eastAsia="ja-JP"/>
              </w:rPr>
            </w:pPr>
            <w:r w:rsidRPr="008051A8">
              <w:rPr>
                <w:color w:val="000000"/>
                <w:sz w:val="20"/>
                <w:szCs w:val="20"/>
                <w:lang w:eastAsia="ja-JP"/>
              </w:rPr>
              <w:t>80-84</w:t>
            </w:r>
          </w:p>
        </w:tc>
        <w:tc>
          <w:tcPr>
            <w:tcW w:w="0" w:type="auto"/>
            <w:vMerge/>
            <w:vAlign w:val="center"/>
            <w:hideMark/>
          </w:tcPr>
          <w:p w14:paraId="446D6347" w14:textId="77777777" w:rsidR="00C94B74" w:rsidRPr="008051A8" w:rsidRDefault="00C94B74" w:rsidP="00FF4B82">
            <w:pPr>
              <w:rPr>
                <w:b/>
                <w:bCs/>
                <w:sz w:val="20"/>
                <w:szCs w:val="20"/>
                <w:lang w:eastAsia="ja-JP"/>
              </w:rPr>
            </w:pPr>
          </w:p>
        </w:tc>
      </w:tr>
      <w:tr w:rsidR="00C94B74" w:rsidRPr="008051A8" w14:paraId="5055FEEF" w14:textId="77777777" w:rsidTr="00FF4B82">
        <w:trPr>
          <w:tblHeader/>
        </w:trPr>
        <w:tc>
          <w:tcPr>
            <w:tcW w:w="0" w:type="auto"/>
            <w:tcMar>
              <w:top w:w="0" w:type="dxa"/>
              <w:left w:w="108" w:type="dxa"/>
              <w:bottom w:w="0" w:type="dxa"/>
              <w:right w:w="108" w:type="dxa"/>
            </w:tcMar>
            <w:hideMark/>
          </w:tcPr>
          <w:p w14:paraId="45555DA1" w14:textId="77777777" w:rsidR="00C94B74" w:rsidRPr="008051A8" w:rsidRDefault="00C94B74" w:rsidP="00FF4B82">
            <w:pPr>
              <w:jc w:val="both"/>
              <w:rPr>
                <w:b/>
                <w:bCs/>
                <w:sz w:val="20"/>
                <w:szCs w:val="20"/>
                <w:lang w:eastAsia="ja-JP"/>
              </w:rPr>
            </w:pPr>
            <w:r w:rsidRPr="008051A8">
              <w:rPr>
                <w:color w:val="000000"/>
                <w:sz w:val="20"/>
                <w:szCs w:val="20"/>
                <w:lang w:eastAsia="ja-JP"/>
              </w:rPr>
              <w:t>В-</w:t>
            </w:r>
          </w:p>
        </w:tc>
        <w:tc>
          <w:tcPr>
            <w:tcW w:w="0" w:type="auto"/>
            <w:tcMar>
              <w:top w:w="0" w:type="dxa"/>
              <w:left w:w="108" w:type="dxa"/>
              <w:bottom w:w="0" w:type="dxa"/>
              <w:right w:w="108" w:type="dxa"/>
            </w:tcMar>
            <w:hideMark/>
          </w:tcPr>
          <w:p w14:paraId="76F5D60E" w14:textId="77777777" w:rsidR="00C94B74" w:rsidRPr="008051A8" w:rsidRDefault="00C94B74" w:rsidP="00FF4B82">
            <w:pPr>
              <w:jc w:val="both"/>
              <w:rPr>
                <w:b/>
                <w:bCs/>
                <w:sz w:val="20"/>
                <w:szCs w:val="20"/>
                <w:lang w:eastAsia="ja-JP"/>
              </w:rPr>
            </w:pPr>
            <w:r w:rsidRPr="008051A8">
              <w:rPr>
                <w:color w:val="000000"/>
                <w:sz w:val="20"/>
                <w:szCs w:val="20"/>
                <w:lang w:eastAsia="ja-JP"/>
              </w:rPr>
              <w:t>2,67</w:t>
            </w:r>
          </w:p>
        </w:tc>
        <w:tc>
          <w:tcPr>
            <w:tcW w:w="0" w:type="auto"/>
            <w:tcMar>
              <w:top w:w="0" w:type="dxa"/>
              <w:left w:w="108" w:type="dxa"/>
              <w:bottom w:w="0" w:type="dxa"/>
              <w:right w:w="108" w:type="dxa"/>
            </w:tcMar>
            <w:hideMark/>
          </w:tcPr>
          <w:p w14:paraId="5021DEDB" w14:textId="77777777" w:rsidR="00C94B74" w:rsidRPr="008051A8" w:rsidRDefault="00C94B74" w:rsidP="00FF4B82">
            <w:pPr>
              <w:jc w:val="both"/>
              <w:rPr>
                <w:b/>
                <w:bCs/>
                <w:sz w:val="20"/>
                <w:szCs w:val="20"/>
                <w:lang w:eastAsia="ja-JP"/>
              </w:rPr>
            </w:pPr>
            <w:r w:rsidRPr="008051A8">
              <w:rPr>
                <w:color w:val="000000"/>
                <w:sz w:val="20"/>
                <w:szCs w:val="20"/>
                <w:lang w:eastAsia="ja-JP"/>
              </w:rPr>
              <w:t>75-79</w:t>
            </w:r>
          </w:p>
        </w:tc>
        <w:tc>
          <w:tcPr>
            <w:tcW w:w="0" w:type="auto"/>
            <w:vMerge/>
            <w:vAlign w:val="center"/>
            <w:hideMark/>
          </w:tcPr>
          <w:p w14:paraId="3E6F567E" w14:textId="77777777" w:rsidR="00C94B74" w:rsidRPr="008051A8" w:rsidRDefault="00C94B74" w:rsidP="00FF4B82">
            <w:pPr>
              <w:rPr>
                <w:b/>
                <w:bCs/>
                <w:sz w:val="20"/>
                <w:szCs w:val="20"/>
                <w:lang w:eastAsia="ja-JP"/>
              </w:rPr>
            </w:pPr>
          </w:p>
        </w:tc>
      </w:tr>
      <w:tr w:rsidR="00C94B74" w:rsidRPr="008051A8" w14:paraId="4C5A438B" w14:textId="77777777" w:rsidTr="00FF4B82">
        <w:trPr>
          <w:tblHeader/>
        </w:trPr>
        <w:tc>
          <w:tcPr>
            <w:tcW w:w="0" w:type="auto"/>
            <w:tcMar>
              <w:top w:w="0" w:type="dxa"/>
              <w:left w:w="108" w:type="dxa"/>
              <w:bottom w:w="0" w:type="dxa"/>
              <w:right w:w="108" w:type="dxa"/>
            </w:tcMar>
            <w:hideMark/>
          </w:tcPr>
          <w:p w14:paraId="0E21E487" w14:textId="77777777" w:rsidR="00C94B74" w:rsidRPr="008051A8" w:rsidRDefault="00C94B74" w:rsidP="00FF4B82">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4548D061" w14:textId="77777777" w:rsidR="00C94B74" w:rsidRPr="008051A8" w:rsidRDefault="00C94B74" w:rsidP="00FF4B82">
            <w:pPr>
              <w:jc w:val="both"/>
              <w:rPr>
                <w:b/>
                <w:bCs/>
                <w:sz w:val="20"/>
                <w:szCs w:val="20"/>
                <w:lang w:eastAsia="ja-JP"/>
              </w:rPr>
            </w:pPr>
            <w:r w:rsidRPr="008051A8">
              <w:rPr>
                <w:color w:val="000000"/>
                <w:sz w:val="20"/>
                <w:szCs w:val="20"/>
                <w:lang w:eastAsia="ja-JP"/>
              </w:rPr>
              <w:t>2,33</w:t>
            </w:r>
          </w:p>
        </w:tc>
        <w:tc>
          <w:tcPr>
            <w:tcW w:w="0" w:type="auto"/>
            <w:tcMar>
              <w:top w:w="0" w:type="dxa"/>
              <w:left w:w="108" w:type="dxa"/>
              <w:bottom w:w="0" w:type="dxa"/>
              <w:right w:w="108" w:type="dxa"/>
            </w:tcMar>
            <w:hideMark/>
          </w:tcPr>
          <w:p w14:paraId="156F0211" w14:textId="77777777" w:rsidR="00C94B74" w:rsidRPr="008051A8" w:rsidRDefault="00C94B74" w:rsidP="00FF4B82">
            <w:pPr>
              <w:jc w:val="both"/>
              <w:rPr>
                <w:b/>
                <w:bCs/>
                <w:sz w:val="20"/>
                <w:szCs w:val="20"/>
                <w:lang w:eastAsia="ja-JP"/>
              </w:rPr>
            </w:pPr>
            <w:r w:rsidRPr="008051A8">
              <w:rPr>
                <w:color w:val="000000"/>
                <w:sz w:val="20"/>
                <w:szCs w:val="20"/>
                <w:lang w:eastAsia="ja-JP"/>
              </w:rPr>
              <w:t>70-74</w:t>
            </w:r>
          </w:p>
        </w:tc>
        <w:tc>
          <w:tcPr>
            <w:tcW w:w="0" w:type="auto"/>
            <w:vMerge w:val="restart"/>
            <w:tcMar>
              <w:top w:w="0" w:type="dxa"/>
              <w:left w:w="108" w:type="dxa"/>
              <w:bottom w:w="0" w:type="dxa"/>
              <w:right w:w="108" w:type="dxa"/>
            </w:tcMar>
            <w:hideMark/>
          </w:tcPr>
          <w:p w14:paraId="5EAEFE12" w14:textId="77777777" w:rsidR="00C94B74" w:rsidRPr="008051A8" w:rsidRDefault="00C94B74" w:rsidP="00FF4B82">
            <w:pPr>
              <w:jc w:val="both"/>
              <w:rPr>
                <w:b/>
                <w:bCs/>
                <w:sz w:val="20"/>
                <w:szCs w:val="20"/>
                <w:lang w:eastAsia="ja-JP"/>
              </w:rPr>
            </w:pPr>
            <w:r w:rsidRPr="008051A8">
              <w:rPr>
                <w:color w:val="000000"/>
                <w:sz w:val="20"/>
                <w:szCs w:val="20"/>
                <w:lang w:eastAsia="ja-JP"/>
              </w:rPr>
              <w:t>Қанағаттанарлық</w:t>
            </w:r>
          </w:p>
          <w:p w14:paraId="7A55E5B5" w14:textId="77777777" w:rsidR="00C94B74" w:rsidRPr="008051A8" w:rsidRDefault="00C94B74" w:rsidP="00FF4B82">
            <w:pPr>
              <w:jc w:val="center"/>
              <w:rPr>
                <w:b/>
                <w:bCs/>
                <w:sz w:val="20"/>
                <w:szCs w:val="20"/>
                <w:lang w:eastAsia="ja-JP"/>
              </w:rPr>
            </w:pPr>
          </w:p>
        </w:tc>
      </w:tr>
      <w:tr w:rsidR="00C94B74" w:rsidRPr="008051A8" w14:paraId="7C720B91" w14:textId="77777777" w:rsidTr="00FF4B82">
        <w:trPr>
          <w:tblHeader/>
        </w:trPr>
        <w:tc>
          <w:tcPr>
            <w:tcW w:w="0" w:type="auto"/>
            <w:tcMar>
              <w:top w:w="0" w:type="dxa"/>
              <w:left w:w="108" w:type="dxa"/>
              <w:bottom w:w="0" w:type="dxa"/>
              <w:right w:w="108" w:type="dxa"/>
            </w:tcMar>
            <w:hideMark/>
          </w:tcPr>
          <w:p w14:paraId="3DDE0FD3" w14:textId="77777777" w:rsidR="00C94B74" w:rsidRPr="008051A8" w:rsidRDefault="00C94B74" w:rsidP="00FF4B82">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0B11F3D0" w14:textId="77777777" w:rsidR="00C94B74" w:rsidRPr="008051A8" w:rsidRDefault="00C94B74" w:rsidP="00FF4B82">
            <w:pPr>
              <w:jc w:val="both"/>
              <w:rPr>
                <w:b/>
                <w:bCs/>
                <w:sz w:val="20"/>
                <w:szCs w:val="20"/>
                <w:lang w:eastAsia="ja-JP"/>
              </w:rPr>
            </w:pPr>
            <w:r w:rsidRPr="008051A8">
              <w:rPr>
                <w:color w:val="000000"/>
                <w:sz w:val="20"/>
                <w:szCs w:val="20"/>
                <w:lang w:eastAsia="ja-JP"/>
              </w:rPr>
              <w:t>2,0</w:t>
            </w:r>
          </w:p>
        </w:tc>
        <w:tc>
          <w:tcPr>
            <w:tcW w:w="0" w:type="auto"/>
            <w:tcMar>
              <w:top w:w="0" w:type="dxa"/>
              <w:left w:w="108" w:type="dxa"/>
              <w:bottom w:w="0" w:type="dxa"/>
              <w:right w:w="108" w:type="dxa"/>
            </w:tcMar>
            <w:hideMark/>
          </w:tcPr>
          <w:p w14:paraId="4AC32417" w14:textId="77777777" w:rsidR="00C94B74" w:rsidRPr="008051A8" w:rsidRDefault="00C94B74" w:rsidP="00FF4B82">
            <w:pPr>
              <w:jc w:val="both"/>
              <w:rPr>
                <w:b/>
                <w:bCs/>
                <w:sz w:val="20"/>
                <w:szCs w:val="20"/>
                <w:lang w:eastAsia="ja-JP"/>
              </w:rPr>
            </w:pPr>
            <w:r w:rsidRPr="008051A8">
              <w:rPr>
                <w:color w:val="000000"/>
                <w:sz w:val="20"/>
                <w:szCs w:val="20"/>
                <w:lang w:eastAsia="ja-JP"/>
              </w:rPr>
              <w:t>65-69</w:t>
            </w:r>
          </w:p>
        </w:tc>
        <w:tc>
          <w:tcPr>
            <w:tcW w:w="0" w:type="auto"/>
            <w:vMerge/>
            <w:vAlign w:val="center"/>
            <w:hideMark/>
          </w:tcPr>
          <w:p w14:paraId="3B4C62AB" w14:textId="77777777" w:rsidR="00C94B74" w:rsidRPr="008051A8" w:rsidRDefault="00C94B74" w:rsidP="00FF4B82">
            <w:pPr>
              <w:rPr>
                <w:b/>
                <w:bCs/>
                <w:sz w:val="20"/>
                <w:szCs w:val="20"/>
                <w:lang w:eastAsia="ja-JP"/>
              </w:rPr>
            </w:pPr>
          </w:p>
        </w:tc>
      </w:tr>
      <w:tr w:rsidR="00C94B74" w:rsidRPr="008051A8" w14:paraId="3AB072B5" w14:textId="77777777" w:rsidTr="00FF4B82">
        <w:trPr>
          <w:tblHeader/>
        </w:trPr>
        <w:tc>
          <w:tcPr>
            <w:tcW w:w="0" w:type="auto"/>
            <w:tcMar>
              <w:top w:w="0" w:type="dxa"/>
              <w:left w:w="108" w:type="dxa"/>
              <w:bottom w:w="0" w:type="dxa"/>
              <w:right w:w="108" w:type="dxa"/>
            </w:tcMar>
            <w:hideMark/>
          </w:tcPr>
          <w:p w14:paraId="3E32A486" w14:textId="77777777" w:rsidR="00C94B74" w:rsidRPr="008051A8" w:rsidRDefault="00C94B74" w:rsidP="00FF4B82">
            <w:pPr>
              <w:jc w:val="both"/>
              <w:rPr>
                <w:b/>
                <w:bCs/>
                <w:sz w:val="20"/>
                <w:szCs w:val="20"/>
                <w:lang w:eastAsia="ja-JP"/>
              </w:rPr>
            </w:pPr>
            <w:r w:rsidRPr="008051A8">
              <w:rPr>
                <w:color w:val="000000"/>
                <w:sz w:val="20"/>
                <w:szCs w:val="20"/>
                <w:lang w:eastAsia="ja-JP"/>
              </w:rPr>
              <w:t>С-</w:t>
            </w:r>
          </w:p>
        </w:tc>
        <w:tc>
          <w:tcPr>
            <w:tcW w:w="0" w:type="auto"/>
            <w:tcMar>
              <w:top w:w="0" w:type="dxa"/>
              <w:left w:w="108" w:type="dxa"/>
              <w:bottom w:w="0" w:type="dxa"/>
              <w:right w:w="108" w:type="dxa"/>
            </w:tcMar>
            <w:hideMark/>
          </w:tcPr>
          <w:p w14:paraId="37DE836B" w14:textId="77777777" w:rsidR="00C94B74" w:rsidRPr="008051A8" w:rsidRDefault="00C94B74" w:rsidP="00FF4B82">
            <w:pPr>
              <w:jc w:val="both"/>
              <w:rPr>
                <w:b/>
                <w:bCs/>
                <w:sz w:val="20"/>
                <w:szCs w:val="20"/>
                <w:lang w:eastAsia="ja-JP"/>
              </w:rPr>
            </w:pPr>
            <w:r w:rsidRPr="008051A8">
              <w:rPr>
                <w:color w:val="000000"/>
                <w:sz w:val="20"/>
                <w:szCs w:val="20"/>
                <w:lang w:eastAsia="ja-JP"/>
              </w:rPr>
              <w:t>1,67</w:t>
            </w:r>
          </w:p>
        </w:tc>
        <w:tc>
          <w:tcPr>
            <w:tcW w:w="0" w:type="auto"/>
            <w:tcMar>
              <w:top w:w="0" w:type="dxa"/>
              <w:left w:w="108" w:type="dxa"/>
              <w:bottom w:w="0" w:type="dxa"/>
              <w:right w:w="108" w:type="dxa"/>
            </w:tcMar>
            <w:hideMark/>
          </w:tcPr>
          <w:p w14:paraId="6E64786F" w14:textId="77777777" w:rsidR="00C94B74" w:rsidRPr="008051A8" w:rsidRDefault="00C94B74" w:rsidP="00FF4B82">
            <w:pPr>
              <w:jc w:val="both"/>
              <w:rPr>
                <w:b/>
                <w:bCs/>
                <w:sz w:val="20"/>
                <w:szCs w:val="20"/>
                <w:lang w:eastAsia="ja-JP"/>
              </w:rPr>
            </w:pPr>
            <w:r w:rsidRPr="008051A8">
              <w:rPr>
                <w:color w:val="000000"/>
                <w:sz w:val="20"/>
                <w:szCs w:val="20"/>
                <w:lang w:eastAsia="ja-JP"/>
              </w:rPr>
              <w:t>60-64</w:t>
            </w:r>
          </w:p>
        </w:tc>
        <w:tc>
          <w:tcPr>
            <w:tcW w:w="0" w:type="auto"/>
            <w:vMerge/>
            <w:vAlign w:val="center"/>
            <w:hideMark/>
          </w:tcPr>
          <w:p w14:paraId="1F6D2EFD" w14:textId="77777777" w:rsidR="00C94B74" w:rsidRPr="008051A8" w:rsidRDefault="00C94B74" w:rsidP="00FF4B82">
            <w:pPr>
              <w:rPr>
                <w:b/>
                <w:bCs/>
                <w:sz w:val="20"/>
                <w:szCs w:val="20"/>
                <w:lang w:eastAsia="ja-JP"/>
              </w:rPr>
            </w:pPr>
          </w:p>
        </w:tc>
      </w:tr>
      <w:tr w:rsidR="00C94B74" w:rsidRPr="008051A8" w14:paraId="37191AA0" w14:textId="77777777" w:rsidTr="00FF4B82">
        <w:trPr>
          <w:tblHeader/>
        </w:trPr>
        <w:tc>
          <w:tcPr>
            <w:tcW w:w="0" w:type="auto"/>
            <w:tcMar>
              <w:top w:w="0" w:type="dxa"/>
              <w:left w:w="108" w:type="dxa"/>
              <w:bottom w:w="0" w:type="dxa"/>
              <w:right w:w="108" w:type="dxa"/>
            </w:tcMar>
            <w:hideMark/>
          </w:tcPr>
          <w:p w14:paraId="1E2D5895" w14:textId="77777777" w:rsidR="00C94B74" w:rsidRPr="008051A8" w:rsidRDefault="00C94B74" w:rsidP="00FF4B82">
            <w:pPr>
              <w:jc w:val="both"/>
              <w:rPr>
                <w:b/>
                <w:bCs/>
                <w:sz w:val="20"/>
                <w:szCs w:val="20"/>
                <w:lang w:eastAsia="ja-JP"/>
              </w:rPr>
            </w:pPr>
            <w:r w:rsidRPr="008051A8">
              <w:rPr>
                <w:color w:val="000000"/>
                <w:sz w:val="20"/>
                <w:szCs w:val="20"/>
                <w:lang w:eastAsia="ja-JP"/>
              </w:rPr>
              <w:t>D+</w:t>
            </w:r>
          </w:p>
        </w:tc>
        <w:tc>
          <w:tcPr>
            <w:tcW w:w="0" w:type="auto"/>
            <w:tcMar>
              <w:top w:w="0" w:type="dxa"/>
              <w:left w:w="108" w:type="dxa"/>
              <w:bottom w:w="0" w:type="dxa"/>
              <w:right w:w="108" w:type="dxa"/>
            </w:tcMar>
            <w:hideMark/>
          </w:tcPr>
          <w:p w14:paraId="4CAC02E7" w14:textId="77777777" w:rsidR="00C94B74" w:rsidRPr="008051A8" w:rsidRDefault="00C94B74" w:rsidP="00FF4B82">
            <w:pPr>
              <w:jc w:val="both"/>
              <w:rPr>
                <w:b/>
                <w:bCs/>
                <w:sz w:val="20"/>
                <w:szCs w:val="20"/>
                <w:lang w:eastAsia="ja-JP"/>
              </w:rPr>
            </w:pPr>
            <w:r w:rsidRPr="008051A8">
              <w:rPr>
                <w:color w:val="000000"/>
                <w:sz w:val="20"/>
                <w:szCs w:val="20"/>
                <w:lang w:eastAsia="ja-JP"/>
              </w:rPr>
              <w:t>1,33</w:t>
            </w:r>
          </w:p>
        </w:tc>
        <w:tc>
          <w:tcPr>
            <w:tcW w:w="0" w:type="auto"/>
            <w:tcMar>
              <w:top w:w="0" w:type="dxa"/>
              <w:left w:w="108" w:type="dxa"/>
              <w:bottom w:w="0" w:type="dxa"/>
              <w:right w:w="108" w:type="dxa"/>
            </w:tcMar>
            <w:hideMark/>
          </w:tcPr>
          <w:p w14:paraId="7DF82949" w14:textId="77777777" w:rsidR="00C94B74" w:rsidRPr="008051A8" w:rsidRDefault="00C94B74" w:rsidP="00FF4B82">
            <w:pPr>
              <w:jc w:val="both"/>
              <w:rPr>
                <w:b/>
                <w:bCs/>
                <w:sz w:val="20"/>
                <w:szCs w:val="20"/>
                <w:lang w:eastAsia="ja-JP"/>
              </w:rPr>
            </w:pPr>
            <w:r w:rsidRPr="008051A8">
              <w:rPr>
                <w:color w:val="000000"/>
                <w:sz w:val="20"/>
                <w:szCs w:val="20"/>
                <w:lang w:eastAsia="ja-JP"/>
              </w:rPr>
              <w:t>55-59</w:t>
            </w:r>
          </w:p>
        </w:tc>
        <w:tc>
          <w:tcPr>
            <w:tcW w:w="0" w:type="auto"/>
            <w:vMerge/>
            <w:vAlign w:val="center"/>
            <w:hideMark/>
          </w:tcPr>
          <w:p w14:paraId="3454DFC3" w14:textId="77777777" w:rsidR="00C94B74" w:rsidRPr="008051A8" w:rsidRDefault="00C94B74" w:rsidP="00FF4B82">
            <w:pPr>
              <w:rPr>
                <w:b/>
                <w:bCs/>
                <w:sz w:val="20"/>
                <w:szCs w:val="20"/>
                <w:lang w:eastAsia="ja-JP"/>
              </w:rPr>
            </w:pPr>
          </w:p>
        </w:tc>
      </w:tr>
      <w:tr w:rsidR="00C94B74" w:rsidRPr="008051A8" w14:paraId="60220EEA" w14:textId="77777777" w:rsidTr="00FF4B82">
        <w:trPr>
          <w:tblHeader/>
        </w:trPr>
        <w:tc>
          <w:tcPr>
            <w:tcW w:w="0" w:type="auto"/>
            <w:tcMar>
              <w:top w:w="0" w:type="dxa"/>
              <w:left w:w="108" w:type="dxa"/>
              <w:bottom w:w="0" w:type="dxa"/>
              <w:right w:w="108" w:type="dxa"/>
            </w:tcMar>
            <w:hideMark/>
          </w:tcPr>
          <w:p w14:paraId="591F3D59" w14:textId="77777777" w:rsidR="00C94B74" w:rsidRPr="008051A8" w:rsidRDefault="00C94B74" w:rsidP="00FF4B82">
            <w:pPr>
              <w:jc w:val="both"/>
              <w:rPr>
                <w:b/>
                <w:bCs/>
                <w:sz w:val="20"/>
                <w:szCs w:val="20"/>
                <w:lang w:eastAsia="ja-JP"/>
              </w:rPr>
            </w:pPr>
            <w:r w:rsidRPr="008051A8">
              <w:rPr>
                <w:color w:val="000000"/>
                <w:sz w:val="20"/>
                <w:szCs w:val="20"/>
                <w:lang w:eastAsia="ja-JP"/>
              </w:rPr>
              <w:t>D-</w:t>
            </w:r>
          </w:p>
        </w:tc>
        <w:tc>
          <w:tcPr>
            <w:tcW w:w="0" w:type="auto"/>
            <w:tcMar>
              <w:top w:w="0" w:type="dxa"/>
              <w:left w:w="108" w:type="dxa"/>
              <w:bottom w:w="0" w:type="dxa"/>
              <w:right w:w="108" w:type="dxa"/>
            </w:tcMar>
            <w:hideMark/>
          </w:tcPr>
          <w:p w14:paraId="1E815547" w14:textId="77777777" w:rsidR="00C94B74" w:rsidRPr="008051A8" w:rsidRDefault="00C94B74" w:rsidP="00FF4B82">
            <w:pPr>
              <w:jc w:val="both"/>
              <w:rPr>
                <w:b/>
                <w:bCs/>
                <w:sz w:val="20"/>
                <w:szCs w:val="20"/>
                <w:lang w:eastAsia="ja-JP"/>
              </w:rPr>
            </w:pPr>
            <w:r w:rsidRPr="008051A8">
              <w:rPr>
                <w:color w:val="000000"/>
                <w:sz w:val="20"/>
                <w:szCs w:val="20"/>
                <w:lang w:eastAsia="ja-JP"/>
              </w:rPr>
              <w:t>1,0</w:t>
            </w:r>
          </w:p>
        </w:tc>
        <w:tc>
          <w:tcPr>
            <w:tcW w:w="0" w:type="auto"/>
            <w:tcMar>
              <w:top w:w="0" w:type="dxa"/>
              <w:left w:w="108" w:type="dxa"/>
              <w:bottom w:w="0" w:type="dxa"/>
              <w:right w:w="108" w:type="dxa"/>
            </w:tcMar>
            <w:hideMark/>
          </w:tcPr>
          <w:p w14:paraId="62B14561" w14:textId="77777777" w:rsidR="00C94B74" w:rsidRPr="008051A8" w:rsidRDefault="00C94B74" w:rsidP="00FF4B82">
            <w:pPr>
              <w:jc w:val="both"/>
              <w:rPr>
                <w:b/>
                <w:bCs/>
                <w:sz w:val="20"/>
                <w:szCs w:val="20"/>
                <w:lang w:eastAsia="ja-JP"/>
              </w:rPr>
            </w:pPr>
            <w:r w:rsidRPr="008051A8">
              <w:rPr>
                <w:color w:val="000000"/>
                <w:sz w:val="20"/>
                <w:szCs w:val="20"/>
                <w:lang w:eastAsia="ja-JP"/>
              </w:rPr>
              <w:t>50-54</w:t>
            </w:r>
          </w:p>
        </w:tc>
        <w:tc>
          <w:tcPr>
            <w:tcW w:w="0" w:type="auto"/>
            <w:vMerge/>
            <w:vAlign w:val="center"/>
            <w:hideMark/>
          </w:tcPr>
          <w:p w14:paraId="45BF8A1B" w14:textId="77777777" w:rsidR="00C94B74" w:rsidRPr="008051A8" w:rsidRDefault="00C94B74" w:rsidP="00FF4B82">
            <w:pPr>
              <w:rPr>
                <w:b/>
                <w:bCs/>
                <w:sz w:val="20"/>
                <w:szCs w:val="20"/>
                <w:lang w:eastAsia="ja-JP"/>
              </w:rPr>
            </w:pPr>
          </w:p>
        </w:tc>
      </w:tr>
      <w:tr w:rsidR="00C94B74" w:rsidRPr="008051A8" w14:paraId="220E4B9C" w14:textId="77777777" w:rsidTr="00FF4B82">
        <w:trPr>
          <w:tblHeader/>
        </w:trPr>
        <w:tc>
          <w:tcPr>
            <w:tcW w:w="0" w:type="auto"/>
            <w:tcMar>
              <w:top w:w="0" w:type="dxa"/>
              <w:left w:w="108" w:type="dxa"/>
              <w:bottom w:w="0" w:type="dxa"/>
              <w:right w:w="108" w:type="dxa"/>
            </w:tcMar>
            <w:hideMark/>
          </w:tcPr>
          <w:p w14:paraId="15A3106F" w14:textId="77777777" w:rsidR="00C94B74" w:rsidRPr="008051A8" w:rsidRDefault="00C94B74" w:rsidP="00FF4B82">
            <w:pPr>
              <w:jc w:val="both"/>
              <w:rPr>
                <w:b/>
                <w:bCs/>
                <w:sz w:val="20"/>
                <w:szCs w:val="20"/>
                <w:lang w:eastAsia="ja-JP"/>
              </w:rPr>
            </w:pPr>
            <w:r w:rsidRPr="008051A8">
              <w:rPr>
                <w:color w:val="000000"/>
                <w:sz w:val="20"/>
                <w:szCs w:val="20"/>
                <w:lang w:eastAsia="ja-JP"/>
              </w:rPr>
              <w:t>FX</w:t>
            </w:r>
          </w:p>
        </w:tc>
        <w:tc>
          <w:tcPr>
            <w:tcW w:w="0" w:type="auto"/>
            <w:tcMar>
              <w:top w:w="0" w:type="dxa"/>
              <w:left w:w="108" w:type="dxa"/>
              <w:bottom w:w="0" w:type="dxa"/>
              <w:right w:w="108" w:type="dxa"/>
            </w:tcMar>
            <w:hideMark/>
          </w:tcPr>
          <w:p w14:paraId="2BBA3B9B" w14:textId="77777777" w:rsidR="00C94B74" w:rsidRPr="008051A8" w:rsidRDefault="00C94B74" w:rsidP="00FF4B82">
            <w:pPr>
              <w:jc w:val="both"/>
              <w:rPr>
                <w:b/>
                <w:bCs/>
                <w:sz w:val="20"/>
                <w:szCs w:val="20"/>
                <w:lang w:eastAsia="ja-JP"/>
              </w:rPr>
            </w:pPr>
            <w:r w:rsidRPr="008051A8">
              <w:rPr>
                <w:color w:val="000000"/>
                <w:sz w:val="20"/>
                <w:szCs w:val="20"/>
                <w:lang w:eastAsia="ja-JP"/>
              </w:rPr>
              <w:t>0</w:t>
            </w:r>
          </w:p>
        </w:tc>
        <w:tc>
          <w:tcPr>
            <w:tcW w:w="0" w:type="auto"/>
            <w:tcMar>
              <w:top w:w="0" w:type="dxa"/>
              <w:left w:w="108" w:type="dxa"/>
              <w:bottom w:w="0" w:type="dxa"/>
              <w:right w:w="108" w:type="dxa"/>
            </w:tcMar>
            <w:hideMark/>
          </w:tcPr>
          <w:p w14:paraId="228D7583" w14:textId="77777777" w:rsidR="00C94B74" w:rsidRPr="008051A8" w:rsidRDefault="00C94B74" w:rsidP="00FF4B82">
            <w:pPr>
              <w:jc w:val="both"/>
              <w:rPr>
                <w:b/>
                <w:bCs/>
                <w:sz w:val="20"/>
                <w:szCs w:val="20"/>
                <w:lang w:eastAsia="ja-JP"/>
              </w:rPr>
            </w:pPr>
            <w:r w:rsidRPr="008051A8">
              <w:rPr>
                <w:color w:val="000000"/>
                <w:sz w:val="20"/>
                <w:szCs w:val="20"/>
                <w:lang w:eastAsia="ja-JP"/>
              </w:rPr>
              <w:t>25-49</w:t>
            </w:r>
          </w:p>
        </w:tc>
        <w:tc>
          <w:tcPr>
            <w:tcW w:w="0" w:type="auto"/>
            <w:vMerge w:val="restart"/>
            <w:tcMar>
              <w:top w:w="0" w:type="dxa"/>
              <w:left w:w="108" w:type="dxa"/>
              <w:bottom w:w="0" w:type="dxa"/>
              <w:right w:w="108" w:type="dxa"/>
            </w:tcMar>
            <w:hideMark/>
          </w:tcPr>
          <w:p w14:paraId="27E1F204" w14:textId="77777777" w:rsidR="00C94B74" w:rsidRPr="008051A8" w:rsidRDefault="00C94B74" w:rsidP="00FF4B82">
            <w:pPr>
              <w:jc w:val="both"/>
              <w:rPr>
                <w:b/>
                <w:bCs/>
                <w:sz w:val="20"/>
                <w:szCs w:val="20"/>
                <w:lang w:eastAsia="ja-JP"/>
              </w:rPr>
            </w:pPr>
            <w:r w:rsidRPr="008051A8">
              <w:rPr>
                <w:color w:val="000000"/>
                <w:sz w:val="20"/>
                <w:szCs w:val="20"/>
                <w:lang w:eastAsia="ja-JP"/>
              </w:rPr>
              <w:t>Қанағаттанарлықсыз</w:t>
            </w:r>
          </w:p>
        </w:tc>
      </w:tr>
      <w:tr w:rsidR="00C94B74" w:rsidRPr="008051A8" w14:paraId="26DFB985" w14:textId="77777777" w:rsidTr="00FF4B82">
        <w:trPr>
          <w:tblHeader/>
        </w:trPr>
        <w:tc>
          <w:tcPr>
            <w:tcW w:w="0" w:type="auto"/>
            <w:tcMar>
              <w:top w:w="0" w:type="dxa"/>
              <w:left w:w="108" w:type="dxa"/>
              <w:bottom w:w="0" w:type="dxa"/>
              <w:right w:w="108" w:type="dxa"/>
            </w:tcMar>
            <w:hideMark/>
          </w:tcPr>
          <w:p w14:paraId="19777671" w14:textId="77777777" w:rsidR="00C94B74" w:rsidRPr="008051A8" w:rsidRDefault="00C94B74" w:rsidP="00FF4B82">
            <w:pPr>
              <w:jc w:val="both"/>
              <w:rPr>
                <w:b/>
                <w:bCs/>
                <w:sz w:val="20"/>
                <w:szCs w:val="20"/>
                <w:lang w:eastAsia="ja-JP"/>
              </w:rPr>
            </w:pPr>
            <w:r w:rsidRPr="008051A8">
              <w:rPr>
                <w:color w:val="000000"/>
                <w:sz w:val="20"/>
                <w:szCs w:val="20"/>
                <w:lang w:eastAsia="ja-JP"/>
              </w:rPr>
              <w:t>F</w:t>
            </w:r>
          </w:p>
        </w:tc>
        <w:tc>
          <w:tcPr>
            <w:tcW w:w="0" w:type="auto"/>
            <w:tcMar>
              <w:top w:w="0" w:type="dxa"/>
              <w:left w:w="108" w:type="dxa"/>
              <w:bottom w:w="0" w:type="dxa"/>
              <w:right w:w="108" w:type="dxa"/>
            </w:tcMar>
            <w:hideMark/>
          </w:tcPr>
          <w:p w14:paraId="17078D91" w14:textId="77777777" w:rsidR="00C94B74" w:rsidRPr="008051A8" w:rsidRDefault="00C94B74" w:rsidP="00FF4B82">
            <w:pPr>
              <w:jc w:val="both"/>
              <w:rPr>
                <w:b/>
                <w:bCs/>
                <w:sz w:val="20"/>
                <w:szCs w:val="20"/>
                <w:lang w:eastAsia="ja-JP"/>
              </w:rPr>
            </w:pPr>
            <w:r w:rsidRPr="008051A8">
              <w:rPr>
                <w:color w:val="000000"/>
                <w:sz w:val="20"/>
                <w:szCs w:val="20"/>
                <w:lang w:eastAsia="ja-JP"/>
              </w:rPr>
              <w:t>0</w:t>
            </w:r>
          </w:p>
        </w:tc>
        <w:tc>
          <w:tcPr>
            <w:tcW w:w="0" w:type="auto"/>
            <w:tcMar>
              <w:top w:w="0" w:type="dxa"/>
              <w:left w:w="108" w:type="dxa"/>
              <w:bottom w:w="0" w:type="dxa"/>
              <w:right w:w="108" w:type="dxa"/>
            </w:tcMar>
            <w:hideMark/>
          </w:tcPr>
          <w:p w14:paraId="17CEB637" w14:textId="77777777" w:rsidR="00C94B74" w:rsidRPr="008051A8" w:rsidRDefault="00C94B74" w:rsidP="00FF4B82">
            <w:pPr>
              <w:jc w:val="both"/>
              <w:rPr>
                <w:b/>
                <w:bCs/>
                <w:sz w:val="20"/>
                <w:szCs w:val="20"/>
                <w:lang w:eastAsia="ja-JP"/>
              </w:rPr>
            </w:pPr>
            <w:r w:rsidRPr="008051A8">
              <w:rPr>
                <w:color w:val="000000"/>
                <w:sz w:val="20"/>
                <w:szCs w:val="20"/>
                <w:lang w:eastAsia="ja-JP"/>
              </w:rPr>
              <w:t>0-24</w:t>
            </w:r>
          </w:p>
        </w:tc>
        <w:tc>
          <w:tcPr>
            <w:tcW w:w="0" w:type="auto"/>
            <w:vMerge/>
            <w:vAlign w:val="center"/>
            <w:hideMark/>
          </w:tcPr>
          <w:p w14:paraId="70311AD8" w14:textId="77777777" w:rsidR="00C94B74" w:rsidRPr="008051A8" w:rsidRDefault="00C94B74" w:rsidP="00FF4B82">
            <w:pPr>
              <w:rPr>
                <w:b/>
                <w:bCs/>
                <w:sz w:val="20"/>
                <w:szCs w:val="20"/>
                <w:lang w:eastAsia="ja-JP"/>
              </w:rPr>
            </w:pPr>
          </w:p>
        </w:tc>
      </w:tr>
      <w:tr w:rsidR="00C94B74" w:rsidRPr="008051A8" w14:paraId="6733B531" w14:textId="77777777" w:rsidTr="00FF4B82">
        <w:trPr>
          <w:tblHeader/>
        </w:trPr>
        <w:tc>
          <w:tcPr>
            <w:tcW w:w="0" w:type="auto"/>
            <w:tcMar>
              <w:top w:w="0" w:type="dxa"/>
              <w:left w:w="108" w:type="dxa"/>
              <w:bottom w:w="0" w:type="dxa"/>
              <w:right w:w="108" w:type="dxa"/>
            </w:tcMar>
            <w:hideMark/>
          </w:tcPr>
          <w:p w14:paraId="6FDCF044" w14:textId="77777777" w:rsidR="00C94B74" w:rsidRPr="008051A8" w:rsidRDefault="00C94B74" w:rsidP="00FF4B82">
            <w:pPr>
              <w:jc w:val="both"/>
              <w:rPr>
                <w:b/>
                <w:bCs/>
                <w:sz w:val="20"/>
                <w:szCs w:val="20"/>
                <w:lang w:eastAsia="ja-JP"/>
              </w:rPr>
            </w:pPr>
            <w:r w:rsidRPr="008051A8">
              <w:rPr>
                <w:color w:val="000000"/>
                <w:sz w:val="20"/>
                <w:szCs w:val="20"/>
                <w:lang w:eastAsia="ja-JP"/>
              </w:rPr>
              <w:t>I </w:t>
            </w:r>
          </w:p>
          <w:p w14:paraId="09FA4F73" w14:textId="77777777" w:rsidR="00C94B74" w:rsidRPr="008051A8" w:rsidRDefault="00C94B74" w:rsidP="00FF4B82">
            <w:pPr>
              <w:jc w:val="both"/>
              <w:rPr>
                <w:b/>
                <w:bCs/>
                <w:sz w:val="20"/>
                <w:szCs w:val="20"/>
                <w:lang w:eastAsia="ja-JP"/>
              </w:rPr>
            </w:pPr>
            <w:r w:rsidRPr="008051A8">
              <w:rPr>
                <w:color w:val="000000"/>
                <w:sz w:val="20"/>
                <w:szCs w:val="20"/>
                <w:lang w:eastAsia="ja-JP"/>
              </w:rPr>
              <w:t>(Incomplete)</w:t>
            </w:r>
          </w:p>
        </w:tc>
        <w:tc>
          <w:tcPr>
            <w:tcW w:w="0" w:type="auto"/>
            <w:tcMar>
              <w:top w:w="0" w:type="dxa"/>
              <w:left w:w="108" w:type="dxa"/>
              <w:bottom w:w="0" w:type="dxa"/>
              <w:right w:w="108" w:type="dxa"/>
            </w:tcMar>
            <w:hideMark/>
          </w:tcPr>
          <w:p w14:paraId="62C6B43C"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7BFD4A3E"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3F1634AB"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w:t>
            </w:r>
            <w:r w:rsidRPr="008051A8">
              <w:rPr>
                <w:color w:val="000000"/>
                <w:sz w:val="19"/>
                <w:szCs w:val="19"/>
                <w:lang w:eastAsia="ja-JP"/>
              </w:rPr>
              <w:t xml:space="preserve"> аяқталмаған»</w:t>
            </w:r>
          </w:p>
          <w:p w14:paraId="51EF5F9C"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GPA есептеуде саналмайды)</w:t>
            </w:r>
          </w:p>
        </w:tc>
      </w:tr>
      <w:tr w:rsidR="00C94B74" w:rsidRPr="008051A8" w14:paraId="2CBED841" w14:textId="77777777" w:rsidTr="00FF4B82">
        <w:trPr>
          <w:tblHeader/>
        </w:trPr>
        <w:tc>
          <w:tcPr>
            <w:tcW w:w="0" w:type="auto"/>
            <w:tcMar>
              <w:top w:w="0" w:type="dxa"/>
              <w:left w:w="108" w:type="dxa"/>
              <w:bottom w:w="0" w:type="dxa"/>
              <w:right w:w="108" w:type="dxa"/>
            </w:tcMar>
            <w:hideMark/>
          </w:tcPr>
          <w:p w14:paraId="45BB0A9E" w14:textId="77777777" w:rsidR="00C94B74" w:rsidRPr="008051A8" w:rsidRDefault="00C94B74" w:rsidP="00FF4B82">
            <w:pPr>
              <w:jc w:val="both"/>
              <w:rPr>
                <w:b/>
                <w:bCs/>
                <w:sz w:val="20"/>
                <w:szCs w:val="20"/>
                <w:lang w:eastAsia="ja-JP"/>
              </w:rPr>
            </w:pPr>
            <w:r w:rsidRPr="008051A8">
              <w:rPr>
                <w:color w:val="000000"/>
                <w:sz w:val="20"/>
                <w:szCs w:val="20"/>
                <w:lang w:eastAsia="ja-JP"/>
              </w:rPr>
              <w:t>P</w:t>
            </w:r>
          </w:p>
          <w:p w14:paraId="339325DE" w14:textId="77777777" w:rsidR="00C94B74" w:rsidRPr="008051A8" w:rsidRDefault="00C94B74" w:rsidP="00FF4B82">
            <w:pPr>
              <w:jc w:val="both"/>
              <w:rPr>
                <w:b/>
                <w:bCs/>
                <w:sz w:val="20"/>
                <w:szCs w:val="20"/>
                <w:lang w:eastAsia="ja-JP"/>
              </w:rPr>
            </w:pPr>
            <w:r w:rsidRPr="008051A8">
              <w:rPr>
                <w:color w:val="000000"/>
                <w:sz w:val="20"/>
                <w:szCs w:val="20"/>
                <w:lang w:eastAsia="ja-JP"/>
              </w:rPr>
              <w:t> (Pass)</w:t>
            </w:r>
          </w:p>
        </w:tc>
        <w:tc>
          <w:tcPr>
            <w:tcW w:w="0" w:type="auto"/>
            <w:tcMar>
              <w:top w:w="0" w:type="dxa"/>
              <w:left w:w="108" w:type="dxa"/>
              <w:bottom w:w="0" w:type="dxa"/>
              <w:right w:w="108" w:type="dxa"/>
            </w:tcMar>
            <w:hideMark/>
          </w:tcPr>
          <w:p w14:paraId="2F2080A7"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tc>
        <w:tc>
          <w:tcPr>
            <w:tcW w:w="0" w:type="auto"/>
            <w:tcMar>
              <w:top w:w="0" w:type="dxa"/>
              <w:left w:w="108" w:type="dxa"/>
              <w:bottom w:w="0" w:type="dxa"/>
              <w:right w:w="108" w:type="dxa"/>
            </w:tcMar>
            <w:hideMark/>
          </w:tcPr>
          <w:p w14:paraId="0CF459B1"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p w14:paraId="152198AC"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44EAA8E5" w14:textId="77777777" w:rsidR="00C94B74" w:rsidRPr="008051A8" w:rsidRDefault="00C94B74" w:rsidP="00FF4B82">
            <w:pPr>
              <w:jc w:val="both"/>
              <w:rPr>
                <w:b/>
                <w:bCs/>
                <w:sz w:val="19"/>
                <w:szCs w:val="19"/>
                <w:lang w:eastAsia="ja-JP"/>
              </w:rPr>
            </w:pPr>
            <w:r w:rsidRPr="008051A8">
              <w:rPr>
                <w:color w:val="000000"/>
                <w:sz w:val="19"/>
                <w:szCs w:val="19"/>
                <w:lang w:eastAsia="ja-JP"/>
              </w:rPr>
              <w:t>«Сынақтан өтті»</w:t>
            </w:r>
          </w:p>
          <w:p w14:paraId="795E2BAF"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GPA есептеуде саналмайды)</w:t>
            </w:r>
          </w:p>
        </w:tc>
      </w:tr>
      <w:tr w:rsidR="00C94B74" w:rsidRPr="008051A8" w14:paraId="6B3E905C" w14:textId="77777777" w:rsidTr="00FF4B82">
        <w:trPr>
          <w:tblHeader/>
        </w:trPr>
        <w:tc>
          <w:tcPr>
            <w:tcW w:w="0" w:type="auto"/>
            <w:tcMar>
              <w:top w:w="0" w:type="dxa"/>
              <w:left w:w="108" w:type="dxa"/>
              <w:bottom w:w="0" w:type="dxa"/>
              <w:right w:w="108" w:type="dxa"/>
            </w:tcMar>
            <w:hideMark/>
          </w:tcPr>
          <w:p w14:paraId="307AFCDF" w14:textId="77777777" w:rsidR="00C94B74" w:rsidRPr="008051A8" w:rsidRDefault="00C94B74" w:rsidP="00FF4B82">
            <w:pPr>
              <w:jc w:val="both"/>
              <w:rPr>
                <w:b/>
                <w:bCs/>
                <w:sz w:val="20"/>
                <w:szCs w:val="20"/>
                <w:lang w:eastAsia="ja-JP"/>
              </w:rPr>
            </w:pPr>
            <w:r w:rsidRPr="008051A8">
              <w:rPr>
                <w:color w:val="000000"/>
                <w:sz w:val="20"/>
                <w:szCs w:val="20"/>
                <w:lang w:eastAsia="ja-JP"/>
              </w:rPr>
              <w:t>NP </w:t>
            </w:r>
          </w:p>
          <w:p w14:paraId="7943C6E2" w14:textId="77777777" w:rsidR="00C94B74" w:rsidRPr="008051A8" w:rsidRDefault="00C94B74" w:rsidP="00FF4B82">
            <w:pPr>
              <w:jc w:val="both"/>
              <w:rPr>
                <w:b/>
                <w:bCs/>
                <w:sz w:val="20"/>
                <w:szCs w:val="20"/>
                <w:lang w:eastAsia="ja-JP"/>
              </w:rPr>
            </w:pPr>
            <w:r w:rsidRPr="008051A8">
              <w:rPr>
                <w:color w:val="000000"/>
                <w:sz w:val="20"/>
                <w:szCs w:val="20"/>
                <w:lang w:eastAsia="ja-JP"/>
              </w:rPr>
              <w:t>(No Рass)</w:t>
            </w:r>
          </w:p>
        </w:tc>
        <w:tc>
          <w:tcPr>
            <w:tcW w:w="0" w:type="auto"/>
            <w:tcMar>
              <w:top w:w="0" w:type="dxa"/>
              <w:left w:w="108" w:type="dxa"/>
              <w:bottom w:w="0" w:type="dxa"/>
              <w:right w:w="108" w:type="dxa"/>
            </w:tcMar>
            <w:hideMark/>
          </w:tcPr>
          <w:p w14:paraId="3831BE11"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tc>
        <w:tc>
          <w:tcPr>
            <w:tcW w:w="0" w:type="auto"/>
            <w:tcMar>
              <w:top w:w="0" w:type="dxa"/>
              <w:left w:w="108" w:type="dxa"/>
              <w:bottom w:w="0" w:type="dxa"/>
              <w:right w:w="108" w:type="dxa"/>
            </w:tcMar>
            <w:hideMark/>
          </w:tcPr>
          <w:p w14:paraId="675576A7" w14:textId="77777777" w:rsidR="00C94B74" w:rsidRPr="008051A8" w:rsidRDefault="00C94B74" w:rsidP="00FF4B82">
            <w:pPr>
              <w:jc w:val="both"/>
              <w:rPr>
                <w:b/>
                <w:bCs/>
                <w:sz w:val="19"/>
                <w:szCs w:val="19"/>
                <w:lang w:eastAsia="ja-JP"/>
              </w:rPr>
            </w:pPr>
            <w:r w:rsidRPr="008051A8">
              <w:rPr>
                <w:b/>
                <w:bCs/>
                <w:color w:val="000000"/>
                <w:sz w:val="19"/>
                <w:szCs w:val="19"/>
                <w:lang w:eastAsia="ja-JP"/>
              </w:rPr>
              <w:t>-</w:t>
            </w:r>
          </w:p>
          <w:p w14:paraId="54B5D4C2"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5EB00C7D" w14:textId="77777777" w:rsidR="00C94B74" w:rsidRPr="008051A8" w:rsidRDefault="00C94B74" w:rsidP="00FF4B82">
            <w:pPr>
              <w:jc w:val="both"/>
              <w:rPr>
                <w:b/>
                <w:bCs/>
                <w:sz w:val="19"/>
                <w:szCs w:val="19"/>
                <w:lang w:eastAsia="ja-JP"/>
              </w:rPr>
            </w:pPr>
            <w:r w:rsidRPr="008051A8">
              <w:rPr>
                <w:color w:val="000000"/>
                <w:sz w:val="19"/>
                <w:szCs w:val="19"/>
                <w:lang w:eastAsia="ja-JP"/>
              </w:rPr>
              <w:t>«Сынақтан өткен жоқ»</w:t>
            </w:r>
          </w:p>
          <w:p w14:paraId="22DBF479"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GPA есептеуде саналмайды)</w:t>
            </w:r>
            <w:r w:rsidRPr="008051A8">
              <w:rPr>
                <w:color w:val="000000"/>
                <w:sz w:val="19"/>
                <w:szCs w:val="19"/>
                <w:lang w:eastAsia="ja-JP"/>
              </w:rPr>
              <w:t> </w:t>
            </w:r>
          </w:p>
        </w:tc>
      </w:tr>
      <w:tr w:rsidR="00C94B74" w:rsidRPr="008051A8" w14:paraId="130C80E0" w14:textId="77777777" w:rsidTr="00FF4B82">
        <w:trPr>
          <w:tblHeader/>
        </w:trPr>
        <w:tc>
          <w:tcPr>
            <w:tcW w:w="0" w:type="auto"/>
            <w:tcMar>
              <w:top w:w="0" w:type="dxa"/>
              <w:left w:w="108" w:type="dxa"/>
              <w:bottom w:w="0" w:type="dxa"/>
              <w:right w:w="108" w:type="dxa"/>
            </w:tcMar>
            <w:hideMark/>
          </w:tcPr>
          <w:p w14:paraId="5A35016C" w14:textId="77777777" w:rsidR="00C94B74" w:rsidRPr="008051A8" w:rsidRDefault="00C94B74" w:rsidP="00FF4B82">
            <w:pPr>
              <w:jc w:val="both"/>
              <w:rPr>
                <w:b/>
                <w:bCs/>
                <w:sz w:val="20"/>
                <w:szCs w:val="20"/>
                <w:lang w:eastAsia="ja-JP"/>
              </w:rPr>
            </w:pPr>
            <w:r w:rsidRPr="008051A8">
              <w:rPr>
                <w:color w:val="000000"/>
                <w:sz w:val="20"/>
                <w:szCs w:val="20"/>
                <w:lang w:eastAsia="ja-JP"/>
              </w:rPr>
              <w:t>W </w:t>
            </w:r>
          </w:p>
          <w:p w14:paraId="3E846A92" w14:textId="77777777" w:rsidR="00C94B74" w:rsidRPr="008051A8" w:rsidRDefault="00C94B74" w:rsidP="00FF4B82">
            <w:pPr>
              <w:jc w:val="both"/>
              <w:rPr>
                <w:b/>
                <w:bCs/>
                <w:sz w:val="20"/>
                <w:szCs w:val="20"/>
                <w:lang w:eastAsia="ja-JP"/>
              </w:rPr>
            </w:pPr>
            <w:r w:rsidRPr="008051A8">
              <w:rPr>
                <w:color w:val="000000"/>
                <w:sz w:val="20"/>
                <w:szCs w:val="20"/>
                <w:lang w:eastAsia="ja-JP"/>
              </w:rPr>
              <w:t>(Withdrawal)</w:t>
            </w:r>
          </w:p>
        </w:tc>
        <w:tc>
          <w:tcPr>
            <w:tcW w:w="0" w:type="auto"/>
            <w:tcMar>
              <w:top w:w="0" w:type="dxa"/>
              <w:left w:w="108" w:type="dxa"/>
              <w:bottom w:w="0" w:type="dxa"/>
              <w:right w:w="108" w:type="dxa"/>
            </w:tcMar>
            <w:hideMark/>
          </w:tcPr>
          <w:p w14:paraId="78F930D0"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0AD28A3C"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4A0DDE36"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Пәннен</w:t>
            </w:r>
            <w:r w:rsidRPr="008051A8">
              <w:rPr>
                <w:color w:val="000000"/>
                <w:sz w:val="19"/>
                <w:szCs w:val="19"/>
                <w:lang w:eastAsia="ja-JP"/>
              </w:rPr>
              <w:t xml:space="preserve"> бас тарту»</w:t>
            </w:r>
          </w:p>
          <w:p w14:paraId="1112A339"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GPA есептеуде саналмайды)</w:t>
            </w:r>
          </w:p>
        </w:tc>
      </w:tr>
      <w:tr w:rsidR="00C94B74" w:rsidRPr="008051A8" w14:paraId="7D50C1ED" w14:textId="77777777" w:rsidTr="00FF4B82">
        <w:trPr>
          <w:tblHeader/>
        </w:trPr>
        <w:tc>
          <w:tcPr>
            <w:tcW w:w="0" w:type="auto"/>
            <w:tcMar>
              <w:top w:w="0" w:type="dxa"/>
              <w:left w:w="108" w:type="dxa"/>
              <w:bottom w:w="0" w:type="dxa"/>
              <w:right w:w="108" w:type="dxa"/>
            </w:tcMar>
            <w:hideMark/>
          </w:tcPr>
          <w:p w14:paraId="61B8C992" w14:textId="77777777" w:rsidR="00C94B74" w:rsidRPr="008051A8" w:rsidRDefault="00C94B74" w:rsidP="00FF4B82">
            <w:pPr>
              <w:jc w:val="both"/>
              <w:rPr>
                <w:b/>
                <w:bCs/>
                <w:sz w:val="20"/>
                <w:szCs w:val="20"/>
                <w:lang w:eastAsia="ja-JP"/>
              </w:rPr>
            </w:pPr>
            <w:r w:rsidRPr="008051A8">
              <w:rPr>
                <w:color w:val="000000"/>
                <w:sz w:val="20"/>
                <w:szCs w:val="20"/>
                <w:lang w:eastAsia="ja-JP"/>
              </w:rPr>
              <w:t>AW </w:t>
            </w:r>
          </w:p>
          <w:p w14:paraId="0919C8B9" w14:textId="77777777" w:rsidR="00C94B74" w:rsidRPr="008051A8" w:rsidRDefault="00C94B74" w:rsidP="00FF4B82">
            <w:pPr>
              <w:jc w:val="both"/>
              <w:rPr>
                <w:b/>
                <w:bCs/>
                <w:sz w:val="20"/>
                <w:szCs w:val="20"/>
                <w:lang w:eastAsia="ja-JP"/>
              </w:rPr>
            </w:pPr>
            <w:r w:rsidRPr="008051A8">
              <w:rPr>
                <w:color w:val="000000"/>
                <w:sz w:val="20"/>
                <w:szCs w:val="20"/>
                <w:lang w:eastAsia="ja-JP"/>
              </w:rPr>
              <w:t>(Academic Withdrawal)</w:t>
            </w:r>
          </w:p>
        </w:tc>
        <w:tc>
          <w:tcPr>
            <w:tcW w:w="0" w:type="auto"/>
            <w:tcMar>
              <w:top w:w="0" w:type="dxa"/>
              <w:left w:w="108" w:type="dxa"/>
              <w:bottom w:w="0" w:type="dxa"/>
              <w:right w:w="108" w:type="dxa"/>
            </w:tcMar>
            <w:hideMark/>
          </w:tcPr>
          <w:p w14:paraId="3D361D26"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600920A1"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5935BAEB" w14:textId="77777777" w:rsidR="00C94B74" w:rsidRPr="008051A8" w:rsidRDefault="00C94B74" w:rsidP="00FF4B82">
            <w:pPr>
              <w:jc w:val="both"/>
              <w:rPr>
                <w:b/>
                <w:bCs/>
                <w:sz w:val="19"/>
                <w:szCs w:val="19"/>
                <w:lang w:eastAsia="ja-JP"/>
              </w:rPr>
            </w:pPr>
            <w:r w:rsidRPr="008051A8">
              <w:rPr>
                <w:color w:val="000000"/>
                <w:sz w:val="19"/>
                <w:szCs w:val="19"/>
                <w:lang w:eastAsia="ja-JP"/>
              </w:rPr>
              <w:t xml:space="preserve">Академиялық себептермен </w:t>
            </w:r>
            <w:r w:rsidRPr="008051A8">
              <w:rPr>
                <w:color w:val="000000"/>
                <w:sz w:val="19"/>
                <w:szCs w:val="19"/>
                <w:lang w:val="kk-KZ" w:eastAsia="ja-JP"/>
              </w:rPr>
              <w:t>пәннен</w:t>
            </w:r>
            <w:r w:rsidRPr="008051A8">
              <w:rPr>
                <w:color w:val="000000"/>
                <w:sz w:val="19"/>
                <w:szCs w:val="19"/>
                <w:lang w:eastAsia="ja-JP"/>
              </w:rPr>
              <w:t xml:space="preserve"> алып тастау (</w:t>
            </w:r>
            <w:r w:rsidRPr="008051A8">
              <w:rPr>
                <w:i/>
                <w:iCs/>
                <w:color w:val="000000"/>
                <w:sz w:val="19"/>
                <w:szCs w:val="19"/>
                <w:lang w:eastAsia="ja-JP"/>
              </w:rPr>
              <w:t>GPA есептеуде саналмайды</w:t>
            </w:r>
          </w:p>
        </w:tc>
      </w:tr>
      <w:tr w:rsidR="00C94B74" w:rsidRPr="008051A8" w14:paraId="7C062D4E" w14:textId="77777777" w:rsidTr="00FF4B82">
        <w:trPr>
          <w:tblHeader/>
        </w:trPr>
        <w:tc>
          <w:tcPr>
            <w:tcW w:w="0" w:type="auto"/>
            <w:tcMar>
              <w:top w:w="0" w:type="dxa"/>
              <w:left w:w="108" w:type="dxa"/>
              <w:bottom w:w="0" w:type="dxa"/>
              <w:right w:w="108" w:type="dxa"/>
            </w:tcMar>
            <w:hideMark/>
          </w:tcPr>
          <w:p w14:paraId="1E2CAB45" w14:textId="77777777" w:rsidR="00C94B74" w:rsidRPr="008051A8" w:rsidRDefault="00C94B74" w:rsidP="00FF4B82">
            <w:pPr>
              <w:jc w:val="both"/>
              <w:rPr>
                <w:b/>
                <w:bCs/>
                <w:sz w:val="20"/>
                <w:szCs w:val="20"/>
                <w:lang w:eastAsia="ja-JP"/>
              </w:rPr>
            </w:pPr>
            <w:r w:rsidRPr="008051A8">
              <w:rPr>
                <w:color w:val="000000"/>
                <w:sz w:val="20"/>
                <w:szCs w:val="20"/>
                <w:lang w:eastAsia="ja-JP"/>
              </w:rPr>
              <w:t>AU </w:t>
            </w:r>
          </w:p>
          <w:p w14:paraId="32B32772" w14:textId="77777777" w:rsidR="00C94B74" w:rsidRPr="008051A8" w:rsidRDefault="00C94B74" w:rsidP="00FF4B82">
            <w:pPr>
              <w:jc w:val="both"/>
              <w:rPr>
                <w:b/>
                <w:bCs/>
                <w:sz w:val="20"/>
                <w:szCs w:val="20"/>
                <w:lang w:eastAsia="ja-JP"/>
              </w:rPr>
            </w:pPr>
            <w:r w:rsidRPr="008051A8">
              <w:rPr>
                <w:color w:val="000000"/>
                <w:sz w:val="20"/>
                <w:szCs w:val="20"/>
                <w:lang w:eastAsia="ja-JP"/>
              </w:rPr>
              <w:t>(Audit)</w:t>
            </w:r>
          </w:p>
        </w:tc>
        <w:tc>
          <w:tcPr>
            <w:tcW w:w="0" w:type="auto"/>
            <w:tcMar>
              <w:top w:w="0" w:type="dxa"/>
              <w:left w:w="108" w:type="dxa"/>
              <w:bottom w:w="0" w:type="dxa"/>
              <w:right w:w="108" w:type="dxa"/>
            </w:tcMar>
            <w:hideMark/>
          </w:tcPr>
          <w:p w14:paraId="1DFD0ECB"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102D3513"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3159DDA4"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color w:val="000000"/>
                <w:sz w:val="19"/>
                <w:szCs w:val="19"/>
                <w:lang w:val="kk-KZ" w:eastAsia="ja-JP"/>
              </w:rPr>
              <w:t>Пән</w:t>
            </w:r>
            <w:r w:rsidRPr="008051A8">
              <w:rPr>
                <w:color w:val="000000"/>
                <w:sz w:val="19"/>
                <w:szCs w:val="19"/>
                <w:lang w:eastAsia="ja-JP"/>
              </w:rPr>
              <w:t xml:space="preserve"> тыңдалды»</w:t>
            </w:r>
          </w:p>
          <w:p w14:paraId="5F9897D8" w14:textId="77777777" w:rsidR="00C94B74" w:rsidRPr="008051A8" w:rsidRDefault="00C94B74" w:rsidP="00FF4B82">
            <w:pPr>
              <w:jc w:val="both"/>
              <w:rPr>
                <w:b/>
                <w:bCs/>
                <w:sz w:val="19"/>
                <w:szCs w:val="19"/>
                <w:lang w:eastAsia="ja-JP"/>
              </w:rPr>
            </w:pPr>
            <w:r w:rsidRPr="008051A8">
              <w:rPr>
                <w:color w:val="000000"/>
                <w:sz w:val="19"/>
                <w:szCs w:val="19"/>
                <w:lang w:eastAsia="ja-JP"/>
              </w:rPr>
              <w:t>(</w:t>
            </w:r>
            <w:r w:rsidRPr="008051A8">
              <w:rPr>
                <w:i/>
                <w:iCs/>
                <w:color w:val="000000"/>
                <w:sz w:val="19"/>
                <w:szCs w:val="19"/>
                <w:lang w:eastAsia="ja-JP"/>
              </w:rPr>
              <w:t>GPA есептеуде саналмайды)</w:t>
            </w:r>
          </w:p>
        </w:tc>
      </w:tr>
      <w:tr w:rsidR="00C94B74" w:rsidRPr="008051A8" w14:paraId="3B8ACB2F" w14:textId="77777777" w:rsidTr="00FF4B82">
        <w:trPr>
          <w:tblHeader/>
        </w:trPr>
        <w:tc>
          <w:tcPr>
            <w:tcW w:w="0" w:type="auto"/>
            <w:tcMar>
              <w:top w:w="0" w:type="dxa"/>
              <w:left w:w="108" w:type="dxa"/>
              <w:bottom w:w="0" w:type="dxa"/>
              <w:right w:w="108" w:type="dxa"/>
            </w:tcMar>
            <w:hideMark/>
          </w:tcPr>
          <w:p w14:paraId="1405027F" w14:textId="77777777" w:rsidR="00C94B74" w:rsidRPr="008051A8" w:rsidRDefault="00C94B74" w:rsidP="00FF4B82">
            <w:pPr>
              <w:jc w:val="both"/>
              <w:rPr>
                <w:b/>
                <w:bCs/>
                <w:sz w:val="20"/>
                <w:szCs w:val="20"/>
                <w:lang w:eastAsia="ja-JP"/>
              </w:rPr>
            </w:pPr>
            <w:r w:rsidRPr="008051A8">
              <w:rPr>
                <w:color w:val="000000"/>
                <w:sz w:val="20"/>
                <w:szCs w:val="20"/>
                <w:lang w:eastAsia="ja-JP"/>
              </w:rPr>
              <w:t>Атт. </w:t>
            </w:r>
          </w:p>
        </w:tc>
        <w:tc>
          <w:tcPr>
            <w:tcW w:w="0" w:type="auto"/>
            <w:tcMar>
              <w:top w:w="0" w:type="dxa"/>
              <w:left w:w="108" w:type="dxa"/>
              <w:bottom w:w="0" w:type="dxa"/>
              <w:right w:w="108" w:type="dxa"/>
            </w:tcMar>
            <w:hideMark/>
          </w:tcPr>
          <w:p w14:paraId="1F3D910A"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17F1EA60" w14:textId="77777777" w:rsidR="00C94B74" w:rsidRPr="008051A8" w:rsidRDefault="00C94B74" w:rsidP="00FF4B82">
            <w:pPr>
              <w:jc w:val="both"/>
              <w:rPr>
                <w:color w:val="000000"/>
                <w:sz w:val="19"/>
                <w:szCs w:val="19"/>
                <w:lang w:val="kk-KZ" w:eastAsia="ja-JP"/>
              </w:rPr>
            </w:pPr>
            <w:r w:rsidRPr="008051A8">
              <w:rPr>
                <w:color w:val="000000"/>
                <w:sz w:val="19"/>
                <w:szCs w:val="19"/>
                <w:lang w:eastAsia="ja-JP"/>
              </w:rPr>
              <w:t>30-60</w:t>
            </w:r>
            <w:r w:rsidRPr="008051A8">
              <w:rPr>
                <w:color w:val="000000"/>
                <w:sz w:val="19"/>
                <w:szCs w:val="19"/>
                <w:lang w:val="kk-KZ" w:eastAsia="ja-JP"/>
              </w:rPr>
              <w:t xml:space="preserve"> </w:t>
            </w:r>
          </w:p>
          <w:p w14:paraId="36B93221" w14:textId="77777777" w:rsidR="00C94B74" w:rsidRPr="008051A8" w:rsidRDefault="00C94B74" w:rsidP="00FF4B82">
            <w:pPr>
              <w:jc w:val="both"/>
              <w:rPr>
                <w:b/>
                <w:bCs/>
                <w:sz w:val="19"/>
                <w:szCs w:val="19"/>
                <w:lang w:eastAsia="ja-JP"/>
              </w:rPr>
            </w:pPr>
            <w:r w:rsidRPr="008051A8">
              <w:rPr>
                <w:color w:val="000000"/>
                <w:sz w:val="19"/>
                <w:szCs w:val="19"/>
                <w:lang w:eastAsia="ja-JP"/>
              </w:rPr>
              <w:t>50-100</w:t>
            </w:r>
          </w:p>
        </w:tc>
        <w:tc>
          <w:tcPr>
            <w:tcW w:w="0" w:type="auto"/>
            <w:tcMar>
              <w:top w:w="0" w:type="dxa"/>
              <w:left w:w="108" w:type="dxa"/>
              <w:bottom w:w="0" w:type="dxa"/>
              <w:right w:w="108" w:type="dxa"/>
            </w:tcMar>
            <w:hideMark/>
          </w:tcPr>
          <w:p w14:paraId="79C4D9E0" w14:textId="77777777" w:rsidR="00C94B74" w:rsidRPr="008051A8" w:rsidRDefault="00C94B74" w:rsidP="00FF4B82">
            <w:pPr>
              <w:jc w:val="both"/>
              <w:rPr>
                <w:b/>
                <w:bCs/>
                <w:sz w:val="19"/>
                <w:szCs w:val="19"/>
                <w:lang w:eastAsia="ja-JP"/>
              </w:rPr>
            </w:pPr>
            <w:r w:rsidRPr="008051A8">
              <w:rPr>
                <w:color w:val="000000"/>
                <w:sz w:val="19"/>
                <w:szCs w:val="19"/>
                <w:lang w:eastAsia="ja-JP"/>
              </w:rPr>
              <w:t>Аттестаттаудан өтті</w:t>
            </w:r>
          </w:p>
          <w:p w14:paraId="0FE767EE" w14:textId="77777777" w:rsidR="00C94B74" w:rsidRPr="008051A8" w:rsidRDefault="00C94B74" w:rsidP="00FF4B82">
            <w:pPr>
              <w:jc w:val="center"/>
              <w:rPr>
                <w:b/>
                <w:bCs/>
                <w:sz w:val="19"/>
                <w:szCs w:val="19"/>
                <w:lang w:eastAsia="ja-JP"/>
              </w:rPr>
            </w:pPr>
          </w:p>
        </w:tc>
      </w:tr>
      <w:tr w:rsidR="00C94B74" w:rsidRPr="008051A8" w14:paraId="50C22C51" w14:textId="77777777" w:rsidTr="00FF4B82">
        <w:trPr>
          <w:tblHeader/>
        </w:trPr>
        <w:tc>
          <w:tcPr>
            <w:tcW w:w="0" w:type="auto"/>
            <w:tcMar>
              <w:top w:w="0" w:type="dxa"/>
              <w:left w:w="108" w:type="dxa"/>
              <w:bottom w:w="0" w:type="dxa"/>
              <w:right w:w="108" w:type="dxa"/>
            </w:tcMar>
            <w:hideMark/>
          </w:tcPr>
          <w:p w14:paraId="56A1ACFA" w14:textId="77777777" w:rsidR="00C94B74" w:rsidRPr="008051A8" w:rsidRDefault="00C94B74" w:rsidP="00FF4B82">
            <w:pPr>
              <w:jc w:val="both"/>
              <w:rPr>
                <w:b/>
                <w:bCs/>
                <w:sz w:val="20"/>
                <w:szCs w:val="20"/>
                <w:lang w:eastAsia="ja-JP"/>
              </w:rPr>
            </w:pPr>
            <w:r w:rsidRPr="008051A8">
              <w:rPr>
                <w:color w:val="000000"/>
                <w:sz w:val="20"/>
                <w:szCs w:val="20"/>
                <w:lang w:eastAsia="ja-JP"/>
              </w:rPr>
              <w:t>Не атт.</w:t>
            </w:r>
          </w:p>
        </w:tc>
        <w:tc>
          <w:tcPr>
            <w:tcW w:w="0" w:type="auto"/>
            <w:tcMar>
              <w:top w:w="0" w:type="dxa"/>
              <w:left w:w="108" w:type="dxa"/>
              <w:bottom w:w="0" w:type="dxa"/>
              <w:right w:w="108" w:type="dxa"/>
            </w:tcMar>
            <w:hideMark/>
          </w:tcPr>
          <w:p w14:paraId="1375EA09" w14:textId="77777777" w:rsidR="00C94B74" w:rsidRPr="008051A8" w:rsidRDefault="00C94B74" w:rsidP="00FF4B82">
            <w:pPr>
              <w:jc w:val="center"/>
              <w:rPr>
                <w:b/>
                <w:bCs/>
                <w:sz w:val="19"/>
                <w:szCs w:val="19"/>
                <w:lang w:eastAsia="ja-JP"/>
              </w:rPr>
            </w:pPr>
          </w:p>
        </w:tc>
        <w:tc>
          <w:tcPr>
            <w:tcW w:w="0" w:type="auto"/>
            <w:tcMar>
              <w:top w:w="0" w:type="dxa"/>
              <w:left w:w="108" w:type="dxa"/>
              <w:bottom w:w="0" w:type="dxa"/>
              <w:right w:w="108" w:type="dxa"/>
            </w:tcMar>
            <w:hideMark/>
          </w:tcPr>
          <w:p w14:paraId="2DA00E5F" w14:textId="77777777" w:rsidR="00C94B74" w:rsidRPr="008051A8" w:rsidRDefault="00C94B74" w:rsidP="00FF4B82">
            <w:pPr>
              <w:jc w:val="both"/>
              <w:rPr>
                <w:b/>
                <w:bCs/>
                <w:sz w:val="19"/>
                <w:szCs w:val="19"/>
                <w:lang w:eastAsia="ja-JP"/>
              </w:rPr>
            </w:pPr>
            <w:r w:rsidRPr="008051A8">
              <w:rPr>
                <w:color w:val="000000"/>
                <w:sz w:val="19"/>
                <w:szCs w:val="19"/>
                <w:lang w:eastAsia="ja-JP"/>
              </w:rPr>
              <w:t>0-29</w:t>
            </w:r>
            <w:r w:rsidRPr="008051A8">
              <w:rPr>
                <w:color w:val="000000"/>
                <w:sz w:val="19"/>
                <w:szCs w:val="19"/>
                <w:lang w:val="kk-KZ" w:eastAsia="ja-JP"/>
              </w:rPr>
              <w:t xml:space="preserve">, </w:t>
            </w:r>
            <w:r w:rsidRPr="008051A8">
              <w:rPr>
                <w:color w:val="000000"/>
                <w:sz w:val="19"/>
                <w:szCs w:val="19"/>
                <w:lang w:eastAsia="ja-JP"/>
              </w:rPr>
              <w:t>0-49</w:t>
            </w:r>
          </w:p>
        </w:tc>
        <w:tc>
          <w:tcPr>
            <w:tcW w:w="0" w:type="auto"/>
            <w:tcMar>
              <w:top w:w="0" w:type="dxa"/>
              <w:left w:w="108" w:type="dxa"/>
              <w:bottom w:w="0" w:type="dxa"/>
              <w:right w:w="108" w:type="dxa"/>
            </w:tcMar>
            <w:hideMark/>
          </w:tcPr>
          <w:p w14:paraId="705427B4" w14:textId="77777777" w:rsidR="00C94B74" w:rsidRPr="008051A8" w:rsidRDefault="00C94B74" w:rsidP="00FF4B82">
            <w:pPr>
              <w:jc w:val="both"/>
              <w:rPr>
                <w:b/>
                <w:bCs/>
                <w:sz w:val="19"/>
                <w:szCs w:val="19"/>
                <w:lang w:eastAsia="ja-JP"/>
              </w:rPr>
            </w:pPr>
            <w:r w:rsidRPr="008051A8">
              <w:rPr>
                <w:color w:val="000000"/>
                <w:sz w:val="19"/>
                <w:szCs w:val="19"/>
                <w:lang w:eastAsia="ja-JP"/>
              </w:rPr>
              <w:t>Аттестаттаудан өтпеді</w:t>
            </w:r>
          </w:p>
          <w:p w14:paraId="67841262" w14:textId="77777777" w:rsidR="00C94B74" w:rsidRPr="008051A8" w:rsidRDefault="00C94B74" w:rsidP="00FF4B82">
            <w:pPr>
              <w:jc w:val="center"/>
              <w:rPr>
                <w:b/>
                <w:bCs/>
                <w:sz w:val="19"/>
                <w:szCs w:val="19"/>
                <w:lang w:eastAsia="ja-JP"/>
              </w:rPr>
            </w:pPr>
          </w:p>
        </w:tc>
      </w:tr>
      <w:tr w:rsidR="00C94B74" w:rsidRPr="008051A8" w14:paraId="73BBB58E" w14:textId="77777777" w:rsidTr="00FF4B82">
        <w:trPr>
          <w:tblHeader/>
        </w:trPr>
        <w:tc>
          <w:tcPr>
            <w:tcW w:w="0" w:type="auto"/>
            <w:tcMar>
              <w:top w:w="0" w:type="dxa"/>
              <w:left w:w="108" w:type="dxa"/>
              <w:bottom w:w="0" w:type="dxa"/>
              <w:right w:w="108" w:type="dxa"/>
            </w:tcMar>
            <w:hideMark/>
          </w:tcPr>
          <w:p w14:paraId="442AFCC9" w14:textId="77777777" w:rsidR="00C94B74" w:rsidRPr="008051A8" w:rsidRDefault="00C94B74" w:rsidP="00FF4B82">
            <w:pPr>
              <w:jc w:val="both"/>
              <w:rPr>
                <w:b/>
                <w:bCs/>
                <w:sz w:val="20"/>
                <w:szCs w:val="20"/>
                <w:lang w:eastAsia="ja-JP"/>
              </w:rPr>
            </w:pPr>
            <w:r w:rsidRPr="008051A8">
              <w:rPr>
                <w:color w:val="000000"/>
                <w:sz w:val="20"/>
                <w:szCs w:val="20"/>
                <w:lang w:eastAsia="ja-JP"/>
              </w:rPr>
              <w:t>R (Retake)</w:t>
            </w:r>
          </w:p>
        </w:tc>
        <w:tc>
          <w:tcPr>
            <w:tcW w:w="0" w:type="auto"/>
            <w:tcMar>
              <w:top w:w="0" w:type="dxa"/>
              <w:left w:w="108" w:type="dxa"/>
              <w:bottom w:w="0" w:type="dxa"/>
              <w:right w:w="108" w:type="dxa"/>
            </w:tcMar>
            <w:hideMark/>
          </w:tcPr>
          <w:p w14:paraId="4030914C"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2242E821" w14:textId="77777777" w:rsidR="00C94B74" w:rsidRPr="008051A8" w:rsidRDefault="00C94B74" w:rsidP="00FF4B82">
            <w:pPr>
              <w:jc w:val="both"/>
              <w:rPr>
                <w:b/>
                <w:bCs/>
                <w:sz w:val="19"/>
                <w:szCs w:val="19"/>
                <w:lang w:eastAsia="ja-JP"/>
              </w:rPr>
            </w:pPr>
            <w:r w:rsidRPr="008051A8">
              <w:rPr>
                <w:color w:val="000000"/>
                <w:sz w:val="19"/>
                <w:szCs w:val="19"/>
                <w:lang w:eastAsia="ja-JP"/>
              </w:rPr>
              <w:t>-</w:t>
            </w:r>
          </w:p>
        </w:tc>
        <w:tc>
          <w:tcPr>
            <w:tcW w:w="0" w:type="auto"/>
            <w:tcMar>
              <w:top w:w="0" w:type="dxa"/>
              <w:left w:w="108" w:type="dxa"/>
              <w:bottom w:w="0" w:type="dxa"/>
              <w:right w:w="108" w:type="dxa"/>
            </w:tcMar>
            <w:hideMark/>
          </w:tcPr>
          <w:p w14:paraId="7BCFF374" w14:textId="77777777" w:rsidR="00C94B74" w:rsidRPr="008051A8" w:rsidRDefault="00C94B74" w:rsidP="00FF4B82">
            <w:pPr>
              <w:jc w:val="both"/>
              <w:rPr>
                <w:b/>
                <w:bCs/>
                <w:sz w:val="19"/>
                <w:szCs w:val="19"/>
                <w:lang w:eastAsia="ja-JP"/>
              </w:rPr>
            </w:pPr>
            <w:r w:rsidRPr="008051A8">
              <w:rPr>
                <w:color w:val="000000"/>
                <w:sz w:val="19"/>
                <w:szCs w:val="19"/>
                <w:lang w:val="kk-KZ" w:eastAsia="ja-JP"/>
              </w:rPr>
              <w:t>Пәнді</w:t>
            </w:r>
            <w:r w:rsidRPr="008051A8">
              <w:rPr>
                <w:color w:val="000000"/>
                <w:sz w:val="19"/>
                <w:szCs w:val="19"/>
                <w:lang w:eastAsia="ja-JP"/>
              </w:rPr>
              <w:t xml:space="preserve"> қайтадан оқу</w:t>
            </w:r>
          </w:p>
        </w:tc>
      </w:tr>
    </w:tbl>
    <w:p w14:paraId="0330F1B7" w14:textId="77777777" w:rsidR="00C94B74" w:rsidRPr="008051A8" w:rsidRDefault="00C94B74" w:rsidP="00C94B74">
      <w:pPr>
        <w:jc w:val="both"/>
        <w:rPr>
          <w:b/>
          <w:bCs/>
          <w:lang w:val="en-US"/>
        </w:rPr>
      </w:pPr>
    </w:p>
    <w:p w14:paraId="5C02ACA4" w14:textId="77777777" w:rsidR="00BC3DE2" w:rsidRDefault="00BC3DE2" w:rsidP="00C94B74">
      <w:pPr>
        <w:jc w:val="center"/>
        <w:rPr>
          <w:b/>
          <w:bCs/>
        </w:rPr>
      </w:pPr>
    </w:p>
    <w:p w14:paraId="07B5A6F7" w14:textId="4C290070" w:rsidR="00C94B74" w:rsidRPr="00BC3DE2" w:rsidRDefault="00BC3DE2" w:rsidP="00C94B74">
      <w:pPr>
        <w:jc w:val="center"/>
        <w:rPr>
          <w:lang w:val="kk-KZ"/>
        </w:rPr>
      </w:pPr>
      <w:bookmarkStart w:id="18" w:name="_Hlk208612823"/>
      <w:r w:rsidRPr="00BC3DE2">
        <w:rPr>
          <w:b/>
          <w:bCs/>
          <w:lang w:val="en-US"/>
        </w:rPr>
        <w:t>ID</w:t>
      </w:r>
      <w:r w:rsidRPr="00BC3DE2">
        <w:rPr>
          <w:b/>
          <w:bCs/>
        </w:rPr>
        <w:t xml:space="preserve"> </w:t>
      </w:r>
      <w:r w:rsidRPr="00BC3DE2">
        <w:rPr>
          <w:b/>
          <w:bCs/>
          <w:lang w:val="kk-KZ"/>
        </w:rPr>
        <w:t xml:space="preserve">88571- Популяция экологиясының өзекті мәселелері </w:t>
      </w:r>
      <w:r w:rsidRPr="00BC3DE2">
        <w:rPr>
          <w:b/>
          <w:bCs/>
          <w:shd w:val="clear" w:color="auto" w:fill="FFFFFF"/>
          <w:lang w:val="kk-KZ"/>
        </w:rPr>
        <w:t>пәні</w:t>
      </w:r>
      <w:r w:rsidR="00C94B74" w:rsidRPr="00BC3DE2">
        <w:rPr>
          <w:rFonts w:eastAsiaTheme="minorHAnsi"/>
          <w:b/>
          <w:lang w:val="kk-KZ" w:eastAsia="en-US"/>
        </w:rPr>
        <w:t xml:space="preserve"> пәні</w:t>
      </w:r>
      <w:r w:rsidR="00C94B74" w:rsidRPr="00BC3DE2">
        <w:rPr>
          <w:rStyle w:val="fontstyle01"/>
          <w:rFonts w:ascii="Times New Roman" w:eastAsiaTheme="majorEastAsia" w:hAnsi="Times New Roman"/>
          <w:b/>
          <w:lang w:val="kk-KZ"/>
        </w:rPr>
        <w:t xml:space="preserve"> бойынша ұсынылатын </w:t>
      </w:r>
      <w:r w:rsidR="00C94B74" w:rsidRPr="00BC3DE2">
        <w:rPr>
          <w:b/>
          <w:lang w:val="kk-KZ"/>
        </w:rPr>
        <w:t>әдебиеттер</w:t>
      </w:r>
      <w:bookmarkEnd w:id="18"/>
      <w:r w:rsidR="00C94B74" w:rsidRPr="00BC3DE2">
        <w:rPr>
          <w:lang w:val="kk-KZ"/>
        </w:rPr>
        <w:t>:</w:t>
      </w:r>
    </w:p>
    <w:p w14:paraId="6843FB53" w14:textId="77777777" w:rsidR="00BC3DE2" w:rsidRPr="00BC3DE2" w:rsidRDefault="00BC3DE2" w:rsidP="00BC3DE2">
      <w:pPr>
        <w:rPr>
          <w:lang w:val="kk-KZ"/>
        </w:rPr>
      </w:pPr>
      <w:bookmarkStart w:id="19" w:name="_Hlk145688440"/>
      <w:bookmarkStart w:id="20" w:name="_Hlk208612764"/>
      <w:bookmarkStart w:id="21" w:name="_Hlk145682242"/>
      <w:bookmarkEnd w:id="15"/>
      <w:bookmarkEnd w:id="17"/>
      <w:r w:rsidRPr="00BC3DE2">
        <w:rPr>
          <w:b/>
          <w:bCs/>
          <w:color w:val="000000"/>
          <w:lang w:val="kk-KZ"/>
        </w:rPr>
        <w:t xml:space="preserve">Әдебиет: </w:t>
      </w:r>
      <w:r w:rsidRPr="00BC3DE2">
        <w:rPr>
          <w:color w:val="000000"/>
          <w:lang w:val="kk-KZ"/>
        </w:rPr>
        <w:t>негізгі</w:t>
      </w:r>
      <w:r w:rsidRPr="00BC3DE2">
        <w:rPr>
          <w:color w:val="000000" w:themeColor="text1"/>
          <w:lang w:val="kk-KZ"/>
        </w:rPr>
        <w:t>, қосымша.</w:t>
      </w:r>
      <w:r w:rsidRPr="00BC3DE2">
        <w:rPr>
          <w:lang w:val="kk-KZ"/>
        </w:rPr>
        <w:t xml:space="preserve"> </w:t>
      </w:r>
    </w:p>
    <w:p w14:paraId="130D856F" w14:textId="77777777" w:rsidR="00BC3DE2" w:rsidRPr="00BC3DE2" w:rsidRDefault="00BC3DE2" w:rsidP="00BC3DE2">
      <w:pPr>
        <w:jc w:val="both"/>
        <w:rPr>
          <w:b/>
          <w:shd w:val="clear" w:color="auto" w:fill="FFFFFF"/>
          <w:lang w:val="kk-KZ"/>
        </w:rPr>
      </w:pPr>
      <w:r w:rsidRPr="00BC3DE2">
        <w:rPr>
          <w:b/>
          <w:shd w:val="clear" w:color="auto" w:fill="FFFFFF"/>
          <w:lang w:val="kk-KZ"/>
        </w:rPr>
        <w:t>Оқу әдебиеттері:</w:t>
      </w:r>
    </w:p>
    <w:p w14:paraId="08C4A47B" w14:textId="77777777" w:rsidR="00BC3DE2" w:rsidRPr="00BC3DE2" w:rsidRDefault="00BC3DE2" w:rsidP="00BC3DE2">
      <w:r w:rsidRPr="00BC3DE2">
        <w:rPr>
          <w:shd w:val="clear" w:color="auto" w:fill="FFFFFF"/>
        </w:rPr>
        <w:t xml:space="preserve">1. </w:t>
      </w:r>
      <w:r w:rsidRPr="00BC3DE2">
        <w:t>Романов М. В., Чусов А. Н., Щур А. В., Казачёнок Н. Н.; Основы общей и прикладной экологии: учебное пособие /  Санкт-Петербургский политехнический университет Петра Великого, Инженерно-строительный институт, Высшая школа гидротехнического и энергетического строительства. — Санкт-Петербург: ПОЛИТЕХ-ПРЕСС, 2022 (2023). — 1 файл (14,7 Мб). — Загл. с титул. экрана. — Электронная копия печатной публикации. — Доступ по паролю из сети Интернет (чтение, печать). — &lt;URL:</w:t>
      </w:r>
      <w:hyperlink r:id="rId5" w:history="1">
        <w:r w:rsidRPr="00BC3DE2">
          <w:rPr>
            <w:rStyle w:val="ae"/>
          </w:rPr>
          <w:t>http://elib.spbstu.ru/dl/2/i23-20.pdf</w:t>
        </w:r>
      </w:hyperlink>
      <w:r w:rsidRPr="00BC3DE2">
        <w:t>&gt;. — DOI </w:t>
      </w:r>
      <w:hyperlink r:id="rId6" w:history="1">
        <w:r w:rsidRPr="00BC3DE2">
          <w:rPr>
            <w:rStyle w:val="ae"/>
          </w:rPr>
          <w:t>10.18720/SPBPU/2/i23-20</w:t>
        </w:r>
      </w:hyperlink>
      <w:r w:rsidRPr="00BC3DE2">
        <w:t>. — Текст: электронный</w:t>
      </w:r>
    </w:p>
    <w:p w14:paraId="7AE6BC26" w14:textId="77777777" w:rsidR="00BC3DE2" w:rsidRPr="00BC3DE2" w:rsidRDefault="00BC3DE2" w:rsidP="00BC3DE2">
      <w:r w:rsidRPr="00BC3DE2">
        <w:rPr>
          <w:shd w:val="clear" w:color="auto" w:fill="FFFFFF"/>
        </w:rPr>
        <w:t xml:space="preserve">2. </w:t>
      </w:r>
      <w:r w:rsidRPr="00BC3DE2">
        <w:t>Петряков В. В. Экология популяций и сообществ. Методические указания для практических занятий, -Кинель: РИО Самарского ГАУ 2019. – 27 с. Copyright ОАО «ЦКБ «БИБКОМ» &amp; ООО «Aгентство Kнига-Cервис». УДК 577.4 (07) ББК 40.08 Р П30</w:t>
      </w:r>
    </w:p>
    <w:p w14:paraId="00CD0A39" w14:textId="77777777" w:rsidR="00BC3DE2" w:rsidRPr="00BC3DE2" w:rsidRDefault="00BC3DE2" w:rsidP="00BC3DE2">
      <w:r w:rsidRPr="00BC3DE2">
        <w:t xml:space="preserve">3. Мельник Н. Б. Экология : учебное пособие / Министерство науки и высшего образования Российской Федерации, Уральский федеральный университет. – Екатеринбург : Изд-во Урал. ун-та, 2020. – 264 с. : ил. – Библиогр. : с. 262–263. – ISBN 978-5-7996-3017-1. </w:t>
      </w:r>
    </w:p>
    <w:p w14:paraId="550DEF78" w14:textId="77777777" w:rsidR="00BC3DE2" w:rsidRPr="00BC3DE2" w:rsidRDefault="00BC3DE2" w:rsidP="00BC3DE2">
      <w:pPr>
        <w:contextualSpacing/>
      </w:pPr>
      <w:r w:rsidRPr="00BC3DE2">
        <w:lastRenderedPageBreak/>
        <w:t>4. Левых А.Ю., Губанова Л.В. Популяционная экология: учебное пособие /– Ишим: Изд-во ИПИ им. П.П. Ершова, ФГАОУ ВО «ТюмГУ», 2016. – 276 с.</w:t>
      </w:r>
    </w:p>
    <w:p w14:paraId="12A8A25E" w14:textId="77777777" w:rsidR="00BC3DE2" w:rsidRPr="00BC3DE2" w:rsidRDefault="00BC3DE2" w:rsidP="00BC3DE2">
      <w:pPr>
        <w:contextualSpacing/>
      </w:pPr>
      <w:r w:rsidRPr="00BC3DE2">
        <w:t xml:space="preserve">5. </w:t>
      </w:r>
      <w:r w:rsidRPr="00BC3DE2">
        <w:rPr>
          <w:bCs/>
          <w:shd w:val="clear" w:color="auto" w:fill="FFFFFF"/>
        </w:rPr>
        <w:t>Шилов, И. А. Экология: учебник для студентов биологических и медицинских специальностей вузов / И. А. Шилов. - Изд.6-е, стер. - Москва: Высшая школа, 2009. - 512 с.</w:t>
      </w:r>
    </w:p>
    <w:p w14:paraId="6A69B1EF" w14:textId="77777777" w:rsidR="00BC3DE2" w:rsidRPr="00BC3DE2" w:rsidRDefault="00BC3DE2" w:rsidP="00BC3DE2">
      <w:r w:rsidRPr="00BC3DE2">
        <w:t>6. Панин В.Ф., Сечин А.И., Федосова В.Д. Экология: Общеэкологическая концепция биосферы и экономические рычаги преодоления Глобального экологического кризиса; обзор современных принципов и методов защиты биосферы: Учебник для вузов. Под ред. В.Ф.Панина. – Томский политехнический университет. – Томск: Изд-во Томского политехнического университета, 2014. – 327 с</w:t>
      </w:r>
    </w:p>
    <w:p w14:paraId="73DC0A18" w14:textId="77777777" w:rsidR="00BC3DE2" w:rsidRPr="00BC3DE2" w:rsidRDefault="00BC3DE2" w:rsidP="00BC3DE2">
      <w:pPr>
        <w:jc w:val="both"/>
        <w:rPr>
          <w:b/>
          <w:bCs/>
          <w:color w:val="000000" w:themeColor="text1"/>
          <w:lang w:val="kk-KZ"/>
        </w:rPr>
      </w:pPr>
      <w:r w:rsidRPr="00BC3DE2">
        <w:rPr>
          <w:b/>
          <w:bCs/>
          <w:color w:val="000000" w:themeColor="text1"/>
          <w:lang w:val="kk-KZ"/>
        </w:rPr>
        <w:t>Зерттеушілік инфрақұрылымы</w:t>
      </w:r>
    </w:p>
    <w:p w14:paraId="5B7C269D" w14:textId="77777777" w:rsidR="00BC3DE2" w:rsidRPr="00BC3DE2" w:rsidRDefault="00BC3DE2" w:rsidP="00BC3DE2">
      <w:pPr>
        <w:jc w:val="both"/>
        <w:rPr>
          <w:color w:val="000000" w:themeColor="text1"/>
          <w:lang w:val="kk-KZ"/>
        </w:rPr>
      </w:pPr>
      <w:r w:rsidRPr="00BC3DE2">
        <w:rPr>
          <w:color w:val="000000" w:themeColor="text1"/>
          <w:lang w:val="kk-KZ"/>
        </w:rPr>
        <w:t>1. Лаборатория № 9.  ГУК № 6.</w:t>
      </w:r>
    </w:p>
    <w:p w14:paraId="44E24474" w14:textId="77777777" w:rsidR="00BC3DE2" w:rsidRPr="00BC3DE2" w:rsidRDefault="00BC3DE2" w:rsidP="00BC3DE2">
      <w:pPr>
        <w:jc w:val="both"/>
        <w:rPr>
          <w:b/>
          <w:bCs/>
          <w:color w:val="000000" w:themeColor="text1"/>
          <w:lang w:val="kk-KZ"/>
        </w:rPr>
      </w:pPr>
      <w:r w:rsidRPr="00BC3DE2">
        <w:rPr>
          <w:b/>
          <w:bCs/>
          <w:color w:val="000000" w:themeColor="text1"/>
          <w:lang w:val="kk-KZ"/>
        </w:rPr>
        <w:t xml:space="preserve">Мәліметтердің кәсіби ғылыми базасы </w:t>
      </w:r>
    </w:p>
    <w:p w14:paraId="3768F3CD" w14:textId="77777777" w:rsidR="00BC3DE2" w:rsidRPr="00BC3DE2" w:rsidRDefault="00BC3DE2" w:rsidP="00BC3DE2">
      <w:pPr>
        <w:jc w:val="both"/>
        <w:rPr>
          <w:b/>
          <w:bCs/>
          <w:color w:val="000000" w:themeColor="text1"/>
          <w:lang w:val="kk-KZ"/>
        </w:rPr>
      </w:pPr>
      <w:r w:rsidRPr="00BC3DE2">
        <w:rPr>
          <w:color w:val="000000" w:themeColor="text1"/>
          <w:lang w:val="kk-KZ"/>
        </w:rPr>
        <w:t>ҒЗИ «Экология мәселелері»</w:t>
      </w:r>
    </w:p>
    <w:p w14:paraId="505DDB42" w14:textId="77777777" w:rsidR="00BC3DE2" w:rsidRPr="00BC3DE2" w:rsidRDefault="00BC3DE2" w:rsidP="00BC3DE2">
      <w:pPr>
        <w:pBdr>
          <w:top w:val="nil"/>
          <w:left w:val="nil"/>
          <w:bottom w:val="nil"/>
          <w:right w:val="nil"/>
          <w:between w:val="nil"/>
        </w:pBdr>
        <w:rPr>
          <w:color w:val="FF0000"/>
        </w:rPr>
      </w:pPr>
      <w:r w:rsidRPr="00BC3DE2">
        <w:rPr>
          <w:b/>
          <w:bCs/>
          <w:color w:val="000000"/>
        </w:rPr>
        <w:t>Интернет-ресурс</w:t>
      </w:r>
      <w:r w:rsidRPr="00BC3DE2">
        <w:rPr>
          <w:b/>
          <w:bCs/>
          <w:color w:val="000000"/>
          <w:lang w:val="kk-KZ"/>
        </w:rPr>
        <w:t>тар</w:t>
      </w:r>
      <w:r w:rsidRPr="00BC3DE2">
        <w:rPr>
          <w:b/>
          <w:bCs/>
          <w:color w:val="000000"/>
        </w:rPr>
        <w:t xml:space="preserve"> </w:t>
      </w:r>
    </w:p>
    <w:p w14:paraId="3BB1605F" w14:textId="77777777" w:rsidR="00BC3DE2" w:rsidRPr="00BC3DE2" w:rsidRDefault="00BC3DE2" w:rsidP="00BC3DE2">
      <w:pPr>
        <w:pStyle w:val="af"/>
        <w:widowControl w:val="0"/>
        <w:spacing w:before="0" w:beforeAutospacing="0" w:after="0" w:afterAutospacing="0"/>
        <w:contextualSpacing/>
        <w:jc w:val="both"/>
        <w:rPr>
          <w:iCs/>
        </w:rPr>
      </w:pPr>
      <w:r w:rsidRPr="00BC3DE2">
        <w:t xml:space="preserve">1. </w:t>
      </w:r>
      <w:hyperlink r:id="rId7" w:history="1">
        <w:r w:rsidRPr="00BC3DE2">
          <w:rPr>
            <w:rStyle w:val="ae"/>
            <w:iCs/>
          </w:rPr>
          <w:t>http://library.petrsu.ru/collections/bd.shtm</w:t>
        </w:r>
        <w:r w:rsidRPr="00BC3DE2">
          <w:rPr>
            <w:rStyle w:val="ae"/>
            <w:iCs/>
            <w:lang w:val="en-US"/>
          </w:rPr>
          <w:t>l</w:t>
        </w:r>
      </w:hyperlink>
      <w:r w:rsidRPr="00BC3DE2">
        <w:rPr>
          <w:iCs/>
        </w:rPr>
        <w:t>.</w:t>
      </w:r>
    </w:p>
    <w:p w14:paraId="1ECAFDD9" w14:textId="77777777" w:rsidR="00BC3DE2" w:rsidRPr="00BC3DE2" w:rsidRDefault="00BC3DE2" w:rsidP="00BC3DE2">
      <w:pPr>
        <w:pStyle w:val="af"/>
        <w:widowControl w:val="0"/>
        <w:spacing w:before="0" w:beforeAutospacing="0" w:after="0" w:afterAutospacing="0"/>
        <w:contextualSpacing/>
        <w:jc w:val="both"/>
      </w:pPr>
      <w:r w:rsidRPr="00BC3DE2">
        <w:t xml:space="preserve">2. </w:t>
      </w:r>
      <w:hyperlink r:id="rId8" w:history="1">
        <w:r w:rsidRPr="00BC3DE2">
          <w:rPr>
            <w:rStyle w:val="ae"/>
          </w:rPr>
          <w:t>http://www.yandex.ru</w:t>
        </w:r>
      </w:hyperlink>
    </w:p>
    <w:p w14:paraId="6C791F6F" w14:textId="77777777" w:rsidR="00BC3DE2" w:rsidRPr="00BC3DE2" w:rsidRDefault="00BC3DE2" w:rsidP="00BC3DE2">
      <w:pPr>
        <w:pStyle w:val="af"/>
        <w:widowControl w:val="0"/>
        <w:spacing w:before="0" w:beforeAutospacing="0" w:after="0" w:afterAutospacing="0"/>
        <w:contextualSpacing/>
        <w:jc w:val="both"/>
      </w:pPr>
      <w:r w:rsidRPr="00BC3DE2">
        <w:t xml:space="preserve">3. </w:t>
      </w:r>
      <w:hyperlink r:id="rId9" w:history="1">
        <w:r w:rsidRPr="00BC3DE2">
          <w:rPr>
            <w:rStyle w:val="ae"/>
          </w:rPr>
          <w:t>http://geografiya.biz/karta/php</w:t>
        </w:r>
      </w:hyperlink>
    </w:p>
    <w:p w14:paraId="7DB7C89A" w14:textId="77777777" w:rsidR="00BC3DE2" w:rsidRPr="00BC3DE2" w:rsidRDefault="00BC3DE2" w:rsidP="00BC3DE2">
      <w:pPr>
        <w:pStyle w:val="af"/>
        <w:widowControl w:val="0"/>
        <w:spacing w:before="0" w:beforeAutospacing="0" w:after="0" w:afterAutospacing="0"/>
        <w:contextualSpacing/>
        <w:jc w:val="both"/>
        <w:rPr>
          <w:iCs/>
          <w:lang w:val="en-US"/>
        </w:rPr>
      </w:pPr>
      <w:r w:rsidRPr="00BC3DE2">
        <w:rPr>
          <w:lang w:val="en-US"/>
        </w:rPr>
        <w:t xml:space="preserve">4. Scopus: </w:t>
      </w:r>
      <w:hyperlink r:id="rId10" w:history="1">
        <w:r w:rsidRPr="00BC3DE2">
          <w:rPr>
            <w:rStyle w:val="ae"/>
            <w:lang w:val="en-US"/>
          </w:rPr>
          <w:t>http://www.scopus.com</w:t>
        </w:r>
      </w:hyperlink>
    </w:p>
    <w:p w14:paraId="05A58E3F" w14:textId="0E97AFB6" w:rsidR="00C94B74" w:rsidRPr="00BC3DE2" w:rsidRDefault="00BC3DE2" w:rsidP="00BC3DE2">
      <w:pPr>
        <w:ind w:left="426"/>
      </w:pPr>
      <w:r w:rsidRPr="00BC3DE2">
        <w:rPr>
          <w:lang w:val="en-US"/>
        </w:rPr>
        <w:t xml:space="preserve">5. </w:t>
      </w:r>
      <w:hyperlink r:id="rId11" w:history="1">
        <w:r w:rsidRPr="00BC3DE2">
          <w:rPr>
            <w:rStyle w:val="ae"/>
            <w:shd w:val="clear" w:color="auto" w:fill="FFFFFF"/>
            <w:lang w:val="kk-KZ"/>
          </w:rPr>
          <w:t>http://elibrary.kaznu.kz/ru</w:t>
        </w:r>
      </w:hyperlink>
      <w:bookmarkEnd w:id="19"/>
      <w:r w:rsidR="00C94B74" w:rsidRPr="00BC3DE2">
        <w:rPr>
          <w:color w:val="212529"/>
          <w:shd w:val="clear" w:color="auto" w:fill="FFFFFF"/>
        </w:rPr>
        <w:t> </w:t>
      </w:r>
    </w:p>
    <w:bookmarkEnd w:id="20"/>
    <w:p w14:paraId="3B4EB86A" w14:textId="77777777" w:rsidR="00C94B74" w:rsidRPr="00BC3DE2" w:rsidRDefault="00C94B74" w:rsidP="00C94B74">
      <w:pPr>
        <w:pBdr>
          <w:top w:val="nil"/>
          <w:left w:val="nil"/>
          <w:bottom w:val="nil"/>
          <w:right w:val="nil"/>
          <w:between w:val="nil"/>
        </w:pBdr>
        <w:ind w:left="317"/>
        <w:jc w:val="both"/>
        <w:rPr>
          <w:color w:val="000000"/>
        </w:rPr>
      </w:pPr>
    </w:p>
    <w:bookmarkEnd w:id="21"/>
    <w:p w14:paraId="560596D2" w14:textId="77777777" w:rsidR="00C94B74" w:rsidRPr="00BC3DE2" w:rsidRDefault="00C94B74" w:rsidP="00C94B74">
      <w:pPr>
        <w:pStyle w:val="11"/>
        <w:pBdr>
          <w:top w:val="nil"/>
          <w:left w:val="nil"/>
          <w:bottom w:val="nil"/>
          <w:right w:val="nil"/>
          <w:between w:val="nil"/>
        </w:pBdr>
        <w:ind w:left="317"/>
        <w:jc w:val="both"/>
      </w:pPr>
    </w:p>
    <w:p w14:paraId="2F77C7BD" w14:textId="77777777" w:rsidR="00C94B74" w:rsidRPr="00BC3DE2" w:rsidRDefault="00C94B74" w:rsidP="00C94B74">
      <w:pPr>
        <w:pStyle w:val="11"/>
        <w:pBdr>
          <w:top w:val="nil"/>
          <w:left w:val="nil"/>
          <w:bottom w:val="nil"/>
          <w:right w:val="nil"/>
          <w:between w:val="nil"/>
        </w:pBdr>
        <w:jc w:val="both"/>
      </w:pPr>
    </w:p>
    <w:p w14:paraId="21366226" w14:textId="77777777" w:rsidR="00C94B74" w:rsidRPr="00BC3DE2" w:rsidRDefault="00C94B74" w:rsidP="00C94B74">
      <w:pPr>
        <w:pStyle w:val="11"/>
        <w:pBdr>
          <w:top w:val="nil"/>
          <w:left w:val="nil"/>
          <w:bottom w:val="nil"/>
          <w:right w:val="nil"/>
          <w:between w:val="nil"/>
        </w:pBdr>
        <w:jc w:val="both"/>
      </w:pPr>
    </w:p>
    <w:p w14:paraId="3E600008" w14:textId="77777777" w:rsidR="00C94B74" w:rsidRPr="00BC3DE2" w:rsidRDefault="00C94B74" w:rsidP="00C94B74">
      <w:pPr>
        <w:pStyle w:val="11"/>
        <w:pBdr>
          <w:top w:val="nil"/>
          <w:left w:val="nil"/>
          <w:bottom w:val="nil"/>
          <w:right w:val="nil"/>
          <w:between w:val="nil"/>
        </w:pBdr>
        <w:jc w:val="center"/>
      </w:pPr>
    </w:p>
    <w:p w14:paraId="03EDFD8A" w14:textId="77777777" w:rsidR="00C94B74" w:rsidRPr="00BC3DE2" w:rsidRDefault="00C94B74" w:rsidP="00C94B74">
      <w:pPr>
        <w:tabs>
          <w:tab w:val="left" w:pos="4111"/>
        </w:tabs>
        <w:ind w:firstLine="1134"/>
        <w:jc w:val="both"/>
        <w:rPr>
          <w:b/>
        </w:rPr>
      </w:pPr>
      <w:bookmarkStart w:id="22" w:name="_Hlk155792766"/>
      <w:r w:rsidRPr="00BC3DE2">
        <w:rPr>
          <w:b/>
        </w:rPr>
        <w:t xml:space="preserve">Декан   __________________________________   </w:t>
      </w:r>
      <w:r w:rsidRPr="00BC3DE2">
        <w:rPr>
          <w:rStyle w:val="ad"/>
        </w:rPr>
        <w:t>Курманбаева М.С.</w:t>
      </w:r>
    </w:p>
    <w:p w14:paraId="5C24474F" w14:textId="77777777" w:rsidR="00C94B74" w:rsidRPr="00BC3DE2" w:rsidRDefault="00C94B74" w:rsidP="00C94B74">
      <w:pPr>
        <w:ind w:firstLine="1134"/>
        <w:jc w:val="both"/>
        <w:rPr>
          <w:b/>
        </w:rPr>
      </w:pPr>
    </w:p>
    <w:p w14:paraId="76D09A08" w14:textId="182518FF" w:rsidR="00C94B74" w:rsidRPr="00BC3DE2" w:rsidRDefault="00C94B74" w:rsidP="00C94B74">
      <w:pPr>
        <w:ind w:firstLine="1134"/>
        <w:jc w:val="both"/>
        <w:rPr>
          <w:rStyle w:val="ad"/>
        </w:rPr>
      </w:pPr>
      <w:r w:rsidRPr="00BC3DE2">
        <w:rPr>
          <w:b/>
        </w:rPr>
        <w:t xml:space="preserve">Кафедра меңгерушісі ______________________ </w:t>
      </w:r>
      <w:r w:rsidR="00E56E9B" w:rsidRPr="00E56E9B">
        <w:rPr>
          <w:b/>
          <w:bCs/>
        </w:rPr>
        <w:t>Нурмаханова</w:t>
      </w:r>
      <w:r w:rsidR="00E56E9B" w:rsidRPr="00E56E9B">
        <w:rPr>
          <w:b/>
          <w:bCs/>
          <w:lang w:val="kk-KZ"/>
        </w:rPr>
        <w:t xml:space="preserve"> А.С.</w:t>
      </w:r>
    </w:p>
    <w:p w14:paraId="3BB21A2B" w14:textId="77777777" w:rsidR="00C94B74" w:rsidRPr="00BC3DE2" w:rsidRDefault="00C94B74" w:rsidP="00C94B74">
      <w:pPr>
        <w:ind w:firstLine="1134"/>
        <w:jc w:val="both"/>
        <w:rPr>
          <w:b/>
        </w:rPr>
      </w:pPr>
    </w:p>
    <w:p w14:paraId="3AA2C7CD" w14:textId="77777777" w:rsidR="00C94B74" w:rsidRPr="00BC3DE2" w:rsidRDefault="00C94B74" w:rsidP="00C94B74">
      <w:pPr>
        <w:ind w:firstLine="1134"/>
        <w:jc w:val="both"/>
        <w:rPr>
          <w:b/>
        </w:rPr>
      </w:pPr>
    </w:p>
    <w:p w14:paraId="11D7D7B2" w14:textId="77777777" w:rsidR="00C94B74" w:rsidRPr="00BC3DE2" w:rsidRDefault="00C94B74" w:rsidP="00C94B74">
      <w:pPr>
        <w:ind w:firstLine="1134"/>
        <w:jc w:val="both"/>
        <w:rPr>
          <w:lang w:val="kk-KZ"/>
        </w:rPr>
      </w:pPr>
      <w:r w:rsidRPr="00BC3DE2">
        <w:rPr>
          <w:b/>
        </w:rPr>
        <w:t>Дәріскер</w:t>
      </w:r>
      <w:r w:rsidRPr="00BC3DE2">
        <w:rPr>
          <w:b/>
          <w:lang w:val="kk-KZ"/>
        </w:rPr>
        <w:t xml:space="preserve">  </w:t>
      </w:r>
      <w:r w:rsidRPr="00BC3DE2">
        <w:rPr>
          <w:b/>
        </w:rPr>
        <w:t>________________________________</w:t>
      </w:r>
      <w:r w:rsidRPr="00BC3DE2">
        <w:t xml:space="preserve">  </w:t>
      </w:r>
      <w:r w:rsidRPr="00BC3DE2">
        <w:rPr>
          <w:b/>
          <w:bCs/>
        </w:rPr>
        <w:t>Канаев А.Т.</w:t>
      </w:r>
    </w:p>
    <w:bookmarkEnd w:id="22"/>
    <w:p w14:paraId="6C7C1455" w14:textId="77777777" w:rsidR="00C94B74" w:rsidRDefault="00C94B74" w:rsidP="00C94B74">
      <w:pPr>
        <w:pStyle w:val="a7"/>
        <w:autoSpaceDE w:val="0"/>
        <w:autoSpaceDN w:val="0"/>
        <w:adjustRightInd w:val="0"/>
        <w:spacing w:after="0" w:line="240" w:lineRule="auto"/>
        <w:ind w:left="284"/>
        <w:jc w:val="both"/>
      </w:pPr>
    </w:p>
    <w:p w14:paraId="2D12008B" w14:textId="77777777" w:rsidR="00101E01" w:rsidRPr="00C94B74" w:rsidRDefault="00101E01" w:rsidP="00C94B74">
      <w:pPr>
        <w:jc w:val="both"/>
      </w:pPr>
    </w:p>
    <w:sectPr w:rsidR="00101E01" w:rsidRPr="00C94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01ED"/>
    <w:multiLevelType w:val="hybridMultilevel"/>
    <w:tmpl w:val="349CC5E2"/>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11012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74"/>
    <w:rsid w:val="000F62B3"/>
    <w:rsid w:val="00101E01"/>
    <w:rsid w:val="001C757A"/>
    <w:rsid w:val="00222832"/>
    <w:rsid w:val="002358DB"/>
    <w:rsid w:val="002B1398"/>
    <w:rsid w:val="00541A78"/>
    <w:rsid w:val="007A70ED"/>
    <w:rsid w:val="007D560A"/>
    <w:rsid w:val="008A6EAC"/>
    <w:rsid w:val="00A13A03"/>
    <w:rsid w:val="00A826C9"/>
    <w:rsid w:val="00BC3DE2"/>
    <w:rsid w:val="00C94B74"/>
    <w:rsid w:val="00E56E9B"/>
    <w:rsid w:val="00F539EA"/>
    <w:rsid w:val="00FA2A71"/>
    <w:rsid w:val="00FB15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CDA0"/>
  <w15:chartTrackingRefBased/>
  <w15:docId w15:val="{F43A5EF0-8CBC-4675-88C2-64BC39D6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B74"/>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C94B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94B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94B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94B7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C94B7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C94B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C94B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C94B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C94B7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B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4B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4B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4B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4B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4B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4B74"/>
    <w:rPr>
      <w:rFonts w:eastAsiaTheme="majorEastAsia" w:cstheme="majorBidi"/>
      <w:color w:val="595959" w:themeColor="text1" w:themeTint="A6"/>
    </w:rPr>
  </w:style>
  <w:style w:type="character" w:customStyle="1" w:styleId="80">
    <w:name w:val="Заголовок 8 Знак"/>
    <w:basedOn w:val="a0"/>
    <w:link w:val="8"/>
    <w:uiPriority w:val="9"/>
    <w:semiHidden/>
    <w:rsid w:val="00C94B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4B74"/>
    <w:rPr>
      <w:rFonts w:eastAsiaTheme="majorEastAsia" w:cstheme="majorBidi"/>
      <w:color w:val="272727" w:themeColor="text1" w:themeTint="D8"/>
    </w:rPr>
  </w:style>
  <w:style w:type="paragraph" w:styleId="a3">
    <w:name w:val="Title"/>
    <w:basedOn w:val="a"/>
    <w:next w:val="a"/>
    <w:link w:val="a4"/>
    <w:uiPriority w:val="10"/>
    <w:qFormat/>
    <w:rsid w:val="00C94B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94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B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94B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4B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C94B74"/>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C94B7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C94B74"/>
    <w:rPr>
      <w:i/>
      <w:iCs/>
      <w:color w:val="2F5496" w:themeColor="accent1" w:themeShade="BF"/>
    </w:rPr>
  </w:style>
  <w:style w:type="paragraph" w:styleId="aa">
    <w:name w:val="Intense Quote"/>
    <w:basedOn w:val="a"/>
    <w:next w:val="a"/>
    <w:link w:val="ab"/>
    <w:uiPriority w:val="30"/>
    <w:qFormat/>
    <w:rsid w:val="00C94B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C94B74"/>
    <w:rPr>
      <w:i/>
      <w:iCs/>
      <w:color w:val="2F5496" w:themeColor="accent1" w:themeShade="BF"/>
    </w:rPr>
  </w:style>
  <w:style w:type="character" w:styleId="ac">
    <w:name w:val="Intense Reference"/>
    <w:basedOn w:val="a0"/>
    <w:uiPriority w:val="32"/>
    <w:qFormat/>
    <w:rsid w:val="00C94B74"/>
    <w:rPr>
      <w:b/>
      <w:bCs/>
      <w:smallCaps/>
      <w:color w:val="2F5496" w:themeColor="accent1" w:themeShade="BF"/>
      <w:spacing w:val="5"/>
    </w:rPr>
  </w:style>
  <w:style w:type="paragraph" w:customStyle="1" w:styleId="Default">
    <w:name w:val="Default"/>
    <w:rsid w:val="00C94B74"/>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fontstyle01">
    <w:name w:val="fontstyle01"/>
    <w:basedOn w:val="a0"/>
    <w:rsid w:val="00C94B74"/>
    <w:rPr>
      <w:rFonts w:ascii="TimesNewRomanPSMT" w:hAnsi="TimesNewRomanPSMT" w:hint="default"/>
      <w:b w:val="0"/>
      <w:bCs w:val="0"/>
      <w:i w:val="0"/>
      <w:iCs w:val="0"/>
      <w:color w:val="000000"/>
      <w:sz w:val="24"/>
      <w:szCs w:val="24"/>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C94B74"/>
  </w:style>
  <w:style w:type="paragraph" w:customStyle="1" w:styleId="11">
    <w:name w:val="Обычный1"/>
    <w:rsid w:val="00C94B74"/>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y2iqfc">
    <w:name w:val="y2iqfc"/>
    <w:basedOn w:val="a0"/>
    <w:qFormat/>
    <w:rsid w:val="00C94B74"/>
  </w:style>
  <w:style w:type="paragraph" w:styleId="HTML">
    <w:name w:val="HTML Preformatted"/>
    <w:basedOn w:val="a"/>
    <w:link w:val="HTML0"/>
    <w:uiPriority w:val="99"/>
    <w:unhideWhenUsed/>
    <w:qFormat/>
    <w:rsid w:val="00C9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basedOn w:val="a0"/>
    <w:link w:val="HTML"/>
    <w:uiPriority w:val="99"/>
    <w:qFormat/>
    <w:rsid w:val="00C94B74"/>
    <w:rPr>
      <w:rFonts w:ascii="Courier New" w:eastAsia="Times New Roman" w:hAnsi="Courier New" w:cs="Courier New"/>
      <w:kern w:val="0"/>
      <w:sz w:val="20"/>
      <w:szCs w:val="20"/>
      <w:lang w:val="ru-RU"/>
      <w14:ligatures w14:val="none"/>
    </w:rPr>
  </w:style>
  <w:style w:type="character" w:styleId="ad">
    <w:name w:val="Strong"/>
    <w:basedOn w:val="a0"/>
    <w:uiPriority w:val="22"/>
    <w:qFormat/>
    <w:rsid w:val="00C94B74"/>
    <w:rPr>
      <w:b/>
      <w:bCs/>
    </w:rPr>
  </w:style>
  <w:style w:type="character" w:styleId="ae">
    <w:name w:val="Hyperlink"/>
    <w:uiPriority w:val="99"/>
    <w:rsid w:val="00BC3DE2"/>
    <w:rPr>
      <w:rFonts w:cs="Times New Roman"/>
      <w:color w:val="auto"/>
      <w:u w:val="none"/>
      <w:effect w:val="none"/>
    </w:rPr>
  </w:style>
  <w:style w:type="paragraph" w:styleId="af">
    <w:name w:val="Normal (Web)"/>
    <w:basedOn w:val="a"/>
    <w:uiPriority w:val="99"/>
    <w:unhideWhenUsed/>
    <w:rsid w:val="00BC3DE2"/>
    <w:pPr>
      <w:spacing w:before="100" w:beforeAutospacing="1" w:after="100" w:afterAutospacing="1"/>
    </w:pPr>
  </w:style>
  <w:style w:type="character" w:customStyle="1" w:styleId="af0">
    <w:name w:val="Оглавление_"/>
    <w:basedOn w:val="a0"/>
    <w:link w:val="af1"/>
    <w:rsid w:val="007D560A"/>
    <w:rPr>
      <w:sz w:val="20"/>
      <w:szCs w:val="20"/>
      <w:shd w:val="clear" w:color="auto" w:fill="FFFFFF"/>
    </w:rPr>
  </w:style>
  <w:style w:type="paragraph" w:customStyle="1" w:styleId="af1">
    <w:name w:val="Оглавление"/>
    <w:basedOn w:val="a"/>
    <w:link w:val="af0"/>
    <w:rsid w:val="007D560A"/>
    <w:pPr>
      <w:widowControl w:val="0"/>
      <w:shd w:val="clear" w:color="auto" w:fill="FFFFFF"/>
      <w:ind w:firstLine="620"/>
    </w:pPr>
    <w:rPr>
      <w:rFonts w:asciiTheme="minorHAnsi" w:eastAsiaTheme="minorHAnsi" w:hAnsiTheme="minorHAnsi" w:cstheme="minorBidi"/>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ndex.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petrsu.ru/collections/bd.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8720/SPBPU/2/i23-20" TargetMode="External"/><Relationship Id="rId11" Type="http://schemas.openxmlformats.org/officeDocument/2006/relationships/hyperlink" Target="http://elibrary.kaznu.kz/ru" TargetMode="External"/><Relationship Id="rId5" Type="http://schemas.openxmlformats.org/officeDocument/2006/relationships/hyperlink" Target="https://elib.spbstu.ru/dl/2/i23-20.pdf" TargetMode="External"/><Relationship Id="rId10" Type="http://schemas.openxmlformats.org/officeDocument/2006/relationships/hyperlink" Target="http://www.scopus.com" TargetMode="External"/><Relationship Id="rId4" Type="http://schemas.openxmlformats.org/officeDocument/2006/relationships/webSettings" Target="webSettings.xml"/><Relationship Id="rId9" Type="http://schemas.openxmlformats.org/officeDocument/2006/relationships/hyperlink" Target="http://geografiya.biz/kart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2822</Words>
  <Characters>16089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15</cp:revision>
  <dcterms:created xsi:type="dcterms:W3CDTF">2025-09-12T18:02:00Z</dcterms:created>
  <dcterms:modified xsi:type="dcterms:W3CDTF">2025-09-14T17:09:00Z</dcterms:modified>
</cp:coreProperties>
</file>